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eastAsia="仿宋_GB2312" w:cs="Times New Roman"/>
          <w:sz w:val="32"/>
          <w:szCs w:val="32"/>
        </w:rPr>
      </w:pPr>
      <w:bookmarkStart w:id="2" w:name="_GoBack"/>
      <w:bookmarkEnd w:id="2"/>
    </w:p>
    <w:p>
      <w:pPr>
        <w:jc w:val="center"/>
        <w:rPr>
          <w:rFonts w:ascii="Times New Roman" w:hAnsi="Times New Roman" w:eastAsia="仿宋_GB2312" w:cs="Times New Roman"/>
          <w:sz w:val="32"/>
          <w:szCs w:val="32"/>
        </w:rPr>
      </w:pPr>
    </w:p>
    <w:p>
      <w:pPr>
        <w:widowControl/>
        <w:jc w:val="left"/>
        <w:rPr>
          <w:rFonts w:hint="eastAsia"/>
        </w:rPr>
      </w:pPr>
      <w:r>
        <w:rPr>
          <w:rFonts w:ascii="Times New Roman" w:hAnsi="Times New Roman" w:eastAsia="黑体"/>
          <w:sz w:val="32"/>
          <w:szCs w:val="32"/>
        </w:rPr>
        <w:t>附件1</w:t>
      </w:r>
    </w:p>
    <w:p>
      <w:pPr>
        <w:spacing w:line="560" w:lineRule="exact"/>
        <w:jc w:val="center"/>
        <w:rPr>
          <w:rFonts w:hint="default"/>
          <w:lang w:val="en-US" w:eastAsia="zh-CN"/>
        </w:rPr>
      </w:pPr>
      <w:r>
        <w:rPr>
          <w:rFonts w:hint="default" w:ascii="Times New Roman" w:hAnsi="Times New Roman" w:eastAsia="方正小标宋简体" w:cs="Times New Roman"/>
          <w:sz w:val="44"/>
          <w:szCs w:val="44"/>
        </w:rPr>
        <w:t>2023年第一期无纸化考试工作时间安排表</w:t>
      </w:r>
    </w:p>
    <w:tbl>
      <w:tblPr>
        <w:tblStyle w:val="8"/>
        <w:tblpPr w:leftFromText="180" w:rightFromText="180" w:vertAnchor="text" w:horzAnchor="page" w:tblpXSpec="center" w:tblpY="428"/>
        <w:tblOverlap w:val="never"/>
        <w:tblW w:w="13123" w:type="dxa"/>
        <w:tblInd w:w="0" w:type="dxa"/>
        <w:tblLayout w:type="fixed"/>
        <w:tblCellMar>
          <w:top w:w="0" w:type="dxa"/>
          <w:left w:w="108" w:type="dxa"/>
          <w:bottom w:w="0" w:type="dxa"/>
          <w:right w:w="108" w:type="dxa"/>
        </w:tblCellMar>
      </w:tblPr>
      <w:tblGrid>
        <w:gridCol w:w="2785"/>
        <w:gridCol w:w="2595"/>
        <w:gridCol w:w="2265"/>
        <w:gridCol w:w="2910"/>
        <w:gridCol w:w="2568"/>
      </w:tblGrid>
      <w:tr>
        <w:tblPrEx>
          <w:tblCellMar>
            <w:top w:w="0" w:type="dxa"/>
            <w:left w:w="108" w:type="dxa"/>
            <w:bottom w:w="0" w:type="dxa"/>
            <w:right w:w="108" w:type="dxa"/>
          </w:tblCellMar>
        </w:tblPrEx>
        <w:trPr>
          <w:trHeight w:val="471" w:hRule="atLeast"/>
        </w:trPr>
        <w:tc>
          <w:tcPr>
            <w:tcW w:w="2785" w:type="dxa"/>
            <w:tcBorders>
              <w:top w:val="single" w:color="000000" w:sz="4" w:space="0"/>
              <w:left w:val="single" w:color="000000" w:sz="4" w:space="0"/>
              <w:bottom w:val="single" w:color="000000" w:sz="4" w:space="0"/>
              <w:right w:val="single" w:color="000000" w:sz="4" w:space="0"/>
              <w:tl2br w:val="single" w:color="000000" w:sz="4" w:space="0"/>
            </w:tcBorders>
            <w:noWrap w:val="0"/>
            <w:vAlign w:val="center"/>
          </w:tcPr>
          <w:p>
            <w:pPr>
              <w:widowControl/>
              <w:spacing w:line="500" w:lineRule="exact"/>
              <w:ind w:firstLine="1120" w:firstLineChars="400"/>
              <w:jc w:val="center"/>
              <w:textAlignment w:val="top"/>
              <w:rPr>
                <w:rFonts w:hint="default" w:ascii="Times New Roman" w:hAnsi="Times New Roman" w:eastAsia="黑体" w:cs="Times New Roman"/>
                <w:b w:val="0"/>
                <w:bCs w:val="0"/>
                <w:color w:val="000000"/>
                <w:kern w:val="0"/>
                <w:sz w:val="28"/>
                <w:szCs w:val="28"/>
                <w:lang w:bidi="ar"/>
              </w:rPr>
            </w:pPr>
            <w:r>
              <w:rPr>
                <w:rFonts w:hint="eastAsia" w:ascii="Times New Roman" w:hAnsi="Times New Roman" w:eastAsia="黑体" w:cs="Times New Roman"/>
                <w:b w:val="0"/>
                <w:bCs w:val="0"/>
                <w:color w:val="000000"/>
                <w:kern w:val="0"/>
                <w:sz w:val="28"/>
                <w:szCs w:val="28"/>
                <w:lang w:eastAsia="zh-CN" w:bidi="ar"/>
              </w:rPr>
              <w:t>　　　</w:t>
            </w:r>
            <w:r>
              <w:rPr>
                <w:rFonts w:hint="default" w:ascii="Times New Roman" w:hAnsi="Times New Roman" w:eastAsia="黑体" w:cs="Times New Roman"/>
                <w:b w:val="0"/>
                <w:bCs w:val="0"/>
                <w:color w:val="000000"/>
                <w:kern w:val="0"/>
                <w:sz w:val="28"/>
                <w:szCs w:val="28"/>
                <w:lang w:bidi="ar"/>
              </w:rPr>
              <w:t>类型</w:t>
            </w:r>
            <w:r>
              <w:rPr>
                <w:rFonts w:hint="default" w:ascii="Times New Roman" w:hAnsi="Times New Roman" w:eastAsia="黑体" w:cs="Times New Roman"/>
                <w:b w:val="0"/>
                <w:bCs w:val="0"/>
                <w:color w:val="000000"/>
                <w:kern w:val="0"/>
                <w:sz w:val="28"/>
                <w:szCs w:val="28"/>
                <w:lang w:bidi="ar"/>
              </w:rPr>
              <w:br w:type="textWrapping"/>
            </w:r>
          </w:p>
          <w:p>
            <w:pPr>
              <w:widowControl/>
              <w:spacing w:line="500" w:lineRule="exact"/>
              <w:jc w:val="both"/>
              <w:textAlignment w:val="top"/>
              <w:rPr>
                <w:rFonts w:hint="default" w:ascii="Times New Roman" w:hAnsi="Times New Roman" w:eastAsia="黑体" w:cs="Times New Roman"/>
                <w:b w:val="0"/>
                <w:bCs w:val="0"/>
                <w:color w:val="000000"/>
                <w:sz w:val="28"/>
                <w:szCs w:val="28"/>
              </w:rPr>
            </w:pPr>
            <w:r>
              <w:rPr>
                <w:rFonts w:hint="default" w:ascii="Times New Roman" w:hAnsi="Times New Roman" w:eastAsia="黑体" w:cs="Times New Roman"/>
                <w:b w:val="0"/>
                <w:bCs w:val="0"/>
                <w:color w:val="000000"/>
                <w:kern w:val="0"/>
                <w:sz w:val="28"/>
                <w:szCs w:val="28"/>
                <w:lang w:bidi="ar"/>
              </w:rPr>
              <w:t>事项</w:t>
            </w:r>
          </w:p>
        </w:tc>
        <w:tc>
          <w:tcPr>
            <w:tcW w:w="2595"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top"/>
              <w:rPr>
                <w:rFonts w:hint="default" w:ascii="Times New Roman" w:hAnsi="Times New Roman" w:eastAsia="黑体" w:cs="Times New Roman"/>
                <w:b w:val="0"/>
                <w:bCs w:val="0"/>
                <w:color w:val="000000"/>
                <w:kern w:val="0"/>
                <w:sz w:val="28"/>
                <w:szCs w:val="28"/>
                <w:lang w:bidi="ar"/>
              </w:rPr>
            </w:pPr>
            <w:r>
              <w:rPr>
                <w:rFonts w:hint="default" w:ascii="Times New Roman" w:hAnsi="Times New Roman" w:eastAsia="黑体" w:cs="Times New Roman"/>
                <w:b w:val="0"/>
                <w:bCs w:val="0"/>
                <w:color w:val="000000"/>
                <w:kern w:val="0"/>
                <w:sz w:val="28"/>
                <w:szCs w:val="28"/>
                <w:lang w:bidi="ar"/>
              </w:rPr>
              <w:t>建筑施工企业主要负责人（A）类、</w:t>
            </w:r>
          </w:p>
          <w:p>
            <w:pPr>
              <w:widowControl/>
              <w:spacing w:line="500" w:lineRule="exact"/>
              <w:jc w:val="center"/>
              <w:textAlignment w:val="top"/>
              <w:rPr>
                <w:rFonts w:hint="default" w:ascii="Times New Roman" w:hAnsi="Times New Roman" w:eastAsia="黑体" w:cs="Times New Roman"/>
                <w:b w:val="0"/>
                <w:bCs w:val="0"/>
                <w:color w:val="000000"/>
                <w:kern w:val="0"/>
                <w:sz w:val="28"/>
                <w:szCs w:val="28"/>
                <w:lang w:bidi="ar"/>
              </w:rPr>
            </w:pPr>
            <w:r>
              <w:rPr>
                <w:rFonts w:hint="default" w:ascii="Times New Roman" w:hAnsi="Times New Roman" w:eastAsia="黑体" w:cs="Times New Roman"/>
                <w:b w:val="0"/>
                <w:bCs w:val="0"/>
                <w:color w:val="000000"/>
                <w:kern w:val="0"/>
                <w:sz w:val="28"/>
                <w:szCs w:val="28"/>
                <w:lang w:bidi="ar"/>
              </w:rPr>
              <w:t>项目负责人（B）类</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top"/>
              <w:rPr>
                <w:rFonts w:hint="default" w:ascii="Times New Roman" w:hAnsi="Times New Roman" w:eastAsia="黑体" w:cs="Times New Roman"/>
                <w:b w:val="0"/>
                <w:bCs w:val="0"/>
                <w:color w:val="000000"/>
                <w:kern w:val="0"/>
                <w:sz w:val="28"/>
                <w:szCs w:val="28"/>
                <w:lang w:bidi="ar"/>
              </w:rPr>
            </w:pPr>
            <w:r>
              <w:rPr>
                <w:rFonts w:hint="default" w:ascii="Times New Roman" w:hAnsi="Times New Roman" w:eastAsia="黑体" w:cs="Times New Roman"/>
                <w:b w:val="0"/>
                <w:bCs w:val="0"/>
                <w:color w:val="000000"/>
                <w:kern w:val="0"/>
                <w:sz w:val="28"/>
                <w:szCs w:val="28"/>
                <w:lang w:bidi="ar"/>
              </w:rPr>
              <w:t>燃气经营企业</w:t>
            </w:r>
          </w:p>
          <w:p>
            <w:pPr>
              <w:widowControl/>
              <w:spacing w:line="500" w:lineRule="exact"/>
              <w:jc w:val="center"/>
              <w:textAlignment w:val="top"/>
              <w:rPr>
                <w:rFonts w:hint="default" w:ascii="Times New Roman" w:hAnsi="Times New Roman" w:eastAsia="黑体" w:cs="Times New Roman"/>
                <w:b w:val="0"/>
                <w:bCs w:val="0"/>
                <w:color w:val="000000"/>
                <w:kern w:val="0"/>
                <w:sz w:val="28"/>
                <w:szCs w:val="28"/>
                <w:lang w:bidi="ar"/>
              </w:rPr>
            </w:pPr>
            <w:r>
              <w:rPr>
                <w:rFonts w:hint="default" w:ascii="Times New Roman" w:hAnsi="Times New Roman" w:eastAsia="黑体" w:cs="Times New Roman"/>
                <w:b w:val="0"/>
                <w:bCs w:val="0"/>
                <w:color w:val="000000"/>
                <w:kern w:val="0"/>
                <w:sz w:val="28"/>
                <w:szCs w:val="28"/>
                <w:lang w:bidi="ar"/>
              </w:rPr>
              <w:t>从业人员</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top"/>
              <w:rPr>
                <w:rFonts w:hint="default" w:ascii="Times New Roman" w:hAnsi="Times New Roman" w:eastAsia="黑体" w:cs="Times New Roman"/>
                <w:b w:val="0"/>
                <w:bCs w:val="0"/>
                <w:color w:val="000000"/>
                <w:kern w:val="0"/>
                <w:sz w:val="28"/>
                <w:szCs w:val="28"/>
                <w:lang w:bidi="ar"/>
              </w:rPr>
            </w:pPr>
            <w:r>
              <w:rPr>
                <w:rFonts w:hint="default" w:ascii="Times New Roman" w:hAnsi="Times New Roman" w:eastAsia="黑体" w:cs="Times New Roman"/>
                <w:b w:val="0"/>
                <w:bCs w:val="0"/>
                <w:color w:val="000000"/>
                <w:kern w:val="0"/>
                <w:sz w:val="28"/>
                <w:szCs w:val="28"/>
                <w:lang w:bidi="ar"/>
              </w:rPr>
              <w:t>专职安全生产管理</w:t>
            </w:r>
          </w:p>
          <w:p>
            <w:pPr>
              <w:widowControl/>
              <w:spacing w:line="500" w:lineRule="exact"/>
              <w:jc w:val="center"/>
              <w:textAlignment w:val="top"/>
              <w:rPr>
                <w:rFonts w:hint="default" w:ascii="Times New Roman" w:hAnsi="Times New Roman" w:eastAsia="黑体" w:cs="Times New Roman"/>
                <w:b w:val="0"/>
                <w:bCs w:val="0"/>
                <w:color w:val="000000"/>
                <w:kern w:val="0"/>
                <w:sz w:val="28"/>
                <w:szCs w:val="28"/>
                <w:lang w:bidi="ar"/>
              </w:rPr>
            </w:pPr>
            <w:r>
              <w:rPr>
                <w:rFonts w:hint="default" w:ascii="Times New Roman" w:hAnsi="Times New Roman" w:eastAsia="黑体" w:cs="Times New Roman"/>
                <w:b w:val="0"/>
                <w:bCs w:val="0"/>
                <w:color w:val="000000"/>
                <w:kern w:val="0"/>
                <w:sz w:val="28"/>
                <w:szCs w:val="28"/>
                <w:lang w:bidi="ar"/>
              </w:rPr>
              <w:t>人员（C3）类</w:t>
            </w:r>
          </w:p>
        </w:tc>
        <w:tc>
          <w:tcPr>
            <w:tcW w:w="25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top"/>
              <w:rPr>
                <w:rFonts w:hint="default" w:ascii="Times New Roman" w:hAnsi="Times New Roman" w:eastAsia="黑体" w:cs="Times New Roman"/>
                <w:b w:val="0"/>
                <w:bCs w:val="0"/>
                <w:color w:val="000000"/>
                <w:kern w:val="0"/>
                <w:sz w:val="28"/>
                <w:szCs w:val="28"/>
                <w:lang w:bidi="ar"/>
              </w:rPr>
            </w:pPr>
            <w:r>
              <w:rPr>
                <w:rFonts w:hint="default" w:ascii="Times New Roman" w:hAnsi="Times New Roman" w:eastAsia="黑体" w:cs="Times New Roman"/>
                <w:b w:val="0"/>
                <w:bCs w:val="0"/>
                <w:color w:val="000000"/>
                <w:kern w:val="0"/>
                <w:sz w:val="28"/>
                <w:szCs w:val="28"/>
                <w:lang w:bidi="ar"/>
              </w:rPr>
              <w:t>建筑施工特种作业人员</w:t>
            </w:r>
          </w:p>
        </w:tc>
      </w:tr>
      <w:tr>
        <w:tblPrEx>
          <w:tblCellMar>
            <w:top w:w="0" w:type="dxa"/>
            <w:left w:w="108" w:type="dxa"/>
            <w:bottom w:w="0" w:type="dxa"/>
            <w:right w:w="108" w:type="dxa"/>
          </w:tblCellMar>
        </w:tblPrEx>
        <w:trPr>
          <w:trHeight w:val="1125" w:hRule="atLeast"/>
        </w:trPr>
        <w:tc>
          <w:tcPr>
            <w:tcW w:w="2785"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hint="eastAsia" w:ascii="黑体" w:hAnsi="黑体" w:eastAsia="黑体" w:cs="黑体"/>
                <w:b w:val="0"/>
                <w:bCs w:val="0"/>
                <w:color w:val="000000"/>
                <w:kern w:val="0"/>
                <w:sz w:val="28"/>
                <w:szCs w:val="28"/>
                <w:lang w:bidi="ar"/>
              </w:rPr>
            </w:pPr>
            <w:r>
              <w:rPr>
                <w:rFonts w:hint="eastAsia" w:ascii="黑体" w:hAnsi="黑体" w:eastAsia="黑体" w:cs="黑体"/>
                <w:b w:val="0"/>
                <w:bCs w:val="0"/>
                <w:color w:val="000000"/>
                <w:kern w:val="0"/>
                <w:sz w:val="28"/>
                <w:szCs w:val="28"/>
                <w:lang w:bidi="ar"/>
              </w:rPr>
              <w:t>个人报名及</w:t>
            </w:r>
          </w:p>
          <w:p>
            <w:pPr>
              <w:widowControl/>
              <w:spacing w:line="500" w:lineRule="exact"/>
              <w:jc w:val="center"/>
              <w:textAlignment w:val="center"/>
              <w:rPr>
                <w:rFonts w:hint="eastAsia" w:ascii="黑体" w:hAnsi="黑体" w:eastAsia="黑体" w:cs="黑体"/>
                <w:b w:val="0"/>
                <w:bCs w:val="0"/>
                <w:color w:val="000000"/>
                <w:sz w:val="28"/>
                <w:szCs w:val="28"/>
              </w:rPr>
            </w:pPr>
            <w:r>
              <w:rPr>
                <w:rFonts w:hint="eastAsia" w:ascii="黑体" w:hAnsi="黑体" w:eastAsia="黑体" w:cs="黑体"/>
                <w:b w:val="0"/>
                <w:bCs w:val="0"/>
                <w:color w:val="000000"/>
                <w:kern w:val="0"/>
                <w:sz w:val="28"/>
                <w:szCs w:val="28"/>
                <w:lang w:bidi="ar"/>
              </w:rPr>
              <w:t>企业审核时间</w:t>
            </w:r>
          </w:p>
        </w:tc>
        <w:tc>
          <w:tcPr>
            <w:tcW w:w="48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hint="default" w:ascii="Times New Roman" w:hAnsi="Times New Roman" w:eastAsia="仿宋" w:cs="Times New Roman"/>
                <w:color w:val="000000"/>
                <w:kern w:val="0"/>
                <w:sz w:val="28"/>
                <w:szCs w:val="28"/>
                <w:lang w:bidi="ar"/>
              </w:rPr>
            </w:pPr>
            <w:r>
              <w:rPr>
                <w:rFonts w:hint="default" w:ascii="Times New Roman" w:hAnsi="Times New Roman" w:eastAsia="仿宋" w:cs="Times New Roman"/>
                <w:color w:val="000000"/>
                <w:kern w:val="0"/>
                <w:sz w:val="28"/>
                <w:szCs w:val="28"/>
                <w:lang w:bidi="ar"/>
              </w:rPr>
              <w:t>6月5日9:00—6月7日17:00</w:t>
            </w:r>
          </w:p>
        </w:tc>
        <w:tc>
          <w:tcPr>
            <w:tcW w:w="54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hint="default" w:ascii="Times New Roman" w:hAnsi="Times New Roman" w:eastAsia="仿宋" w:cs="Times New Roman"/>
                <w:color w:val="000000"/>
                <w:kern w:val="0"/>
                <w:sz w:val="28"/>
                <w:szCs w:val="28"/>
                <w:lang w:bidi="ar"/>
              </w:rPr>
            </w:pPr>
            <w:r>
              <w:rPr>
                <w:rFonts w:hint="default" w:ascii="Times New Roman" w:hAnsi="Times New Roman" w:eastAsia="仿宋" w:cs="Times New Roman"/>
                <w:color w:val="000000"/>
                <w:kern w:val="0"/>
                <w:sz w:val="28"/>
                <w:szCs w:val="28"/>
                <w:lang w:bidi="ar"/>
              </w:rPr>
              <w:t>6月7日9:00—6月9日17:00</w:t>
            </w:r>
          </w:p>
        </w:tc>
      </w:tr>
      <w:tr>
        <w:tblPrEx>
          <w:tblCellMar>
            <w:top w:w="0" w:type="dxa"/>
            <w:left w:w="108" w:type="dxa"/>
            <w:bottom w:w="0" w:type="dxa"/>
            <w:right w:w="108" w:type="dxa"/>
          </w:tblCellMar>
        </w:tblPrEx>
        <w:trPr>
          <w:trHeight w:val="1125" w:hRule="atLeast"/>
        </w:trPr>
        <w:tc>
          <w:tcPr>
            <w:tcW w:w="2785"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hint="eastAsia" w:ascii="黑体" w:hAnsi="黑体" w:eastAsia="黑体" w:cs="黑体"/>
                <w:b w:val="0"/>
                <w:bCs w:val="0"/>
                <w:color w:val="000000"/>
                <w:sz w:val="28"/>
                <w:szCs w:val="28"/>
              </w:rPr>
            </w:pPr>
            <w:r>
              <w:rPr>
                <w:rFonts w:hint="eastAsia" w:ascii="黑体" w:hAnsi="黑体" w:eastAsia="黑体" w:cs="黑体"/>
                <w:b w:val="0"/>
                <w:bCs w:val="0"/>
                <w:color w:val="000000"/>
                <w:kern w:val="0"/>
                <w:sz w:val="28"/>
                <w:szCs w:val="28"/>
                <w:lang w:bidi="ar"/>
              </w:rPr>
              <w:t>市州审核时间</w:t>
            </w:r>
          </w:p>
        </w:tc>
        <w:tc>
          <w:tcPr>
            <w:tcW w:w="48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hint="default" w:ascii="Times New Roman" w:hAnsi="Times New Roman" w:eastAsia="仿宋" w:cs="Times New Roman"/>
                <w:color w:val="000000"/>
                <w:kern w:val="0"/>
                <w:sz w:val="28"/>
                <w:szCs w:val="28"/>
                <w:lang w:bidi="ar"/>
              </w:rPr>
            </w:pPr>
            <w:r>
              <w:rPr>
                <w:rFonts w:hint="default" w:ascii="Times New Roman" w:hAnsi="Times New Roman" w:eastAsia="仿宋" w:cs="Times New Roman"/>
                <w:color w:val="000000"/>
                <w:kern w:val="0"/>
                <w:sz w:val="28"/>
                <w:szCs w:val="28"/>
                <w:lang w:bidi="ar"/>
              </w:rPr>
              <w:t>6月5日9:00—6月8日17:00</w:t>
            </w:r>
          </w:p>
        </w:tc>
        <w:tc>
          <w:tcPr>
            <w:tcW w:w="5478"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hint="default" w:ascii="Times New Roman" w:hAnsi="Times New Roman" w:eastAsia="仿宋" w:cs="Times New Roman"/>
                <w:color w:val="000000"/>
                <w:kern w:val="0"/>
                <w:sz w:val="28"/>
                <w:szCs w:val="28"/>
                <w:lang w:bidi="ar"/>
              </w:rPr>
            </w:pPr>
            <w:r>
              <w:rPr>
                <w:rFonts w:hint="default" w:ascii="Times New Roman" w:hAnsi="Times New Roman" w:eastAsia="仿宋" w:cs="Times New Roman"/>
                <w:color w:val="000000"/>
                <w:kern w:val="0"/>
                <w:sz w:val="28"/>
                <w:szCs w:val="28"/>
                <w:lang w:bidi="ar"/>
              </w:rPr>
              <w:t>6月7日9:00—6月9日17:00</w:t>
            </w:r>
            <w:r>
              <w:rPr>
                <w:rFonts w:hint="default" w:ascii="Times New Roman" w:hAnsi="Times New Roman" w:eastAsia="仿宋" w:cs="Times New Roman"/>
                <w:color w:val="000000"/>
                <w:kern w:val="0"/>
                <w:sz w:val="28"/>
                <w:szCs w:val="28"/>
                <w:lang w:bidi="ar"/>
              </w:rPr>
              <w:br w:type="textWrapping"/>
            </w:r>
            <w:r>
              <w:rPr>
                <w:rFonts w:hint="default" w:ascii="Times New Roman" w:hAnsi="Times New Roman" w:eastAsia="仿宋" w:cs="Times New Roman"/>
                <w:color w:val="000000"/>
                <w:kern w:val="0"/>
                <w:sz w:val="28"/>
                <w:szCs w:val="28"/>
                <w:lang w:bidi="ar"/>
              </w:rPr>
              <w:t>6月12日9:00—17:00</w:t>
            </w:r>
          </w:p>
        </w:tc>
      </w:tr>
      <w:tr>
        <w:tblPrEx>
          <w:tblCellMar>
            <w:top w:w="0" w:type="dxa"/>
            <w:left w:w="108" w:type="dxa"/>
            <w:bottom w:w="0" w:type="dxa"/>
            <w:right w:w="108" w:type="dxa"/>
          </w:tblCellMar>
        </w:tblPrEx>
        <w:trPr>
          <w:trHeight w:val="870" w:hRule="atLeast"/>
        </w:trPr>
        <w:tc>
          <w:tcPr>
            <w:tcW w:w="2785"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hint="eastAsia" w:ascii="黑体" w:hAnsi="黑体" w:eastAsia="黑体" w:cs="黑体"/>
                <w:b w:val="0"/>
                <w:bCs w:val="0"/>
                <w:color w:val="000000"/>
                <w:kern w:val="0"/>
                <w:sz w:val="28"/>
                <w:szCs w:val="28"/>
                <w:lang w:bidi="ar"/>
              </w:rPr>
            </w:pPr>
            <w:r>
              <w:rPr>
                <w:rFonts w:hint="eastAsia" w:ascii="黑体" w:hAnsi="黑体" w:eastAsia="黑体" w:cs="黑体"/>
                <w:b w:val="0"/>
                <w:bCs w:val="0"/>
                <w:color w:val="000000"/>
                <w:kern w:val="0"/>
                <w:sz w:val="28"/>
                <w:szCs w:val="28"/>
                <w:lang w:bidi="ar"/>
              </w:rPr>
              <w:t>准考证打印时间</w:t>
            </w:r>
          </w:p>
        </w:tc>
        <w:tc>
          <w:tcPr>
            <w:tcW w:w="1033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hint="default" w:ascii="Times New Roman" w:hAnsi="Times New Roman" w:eastAsia="仿宋" w:cs="Times New Roman"/>
                <w:color w:val="000000"/>
                <w:kern w:val="0"/>
                <w:sz w:val="28"/>
                <w:szCs w:val="28"/>
                <w:lang w:bidi="ar"/>
              </w:rPr>
            </w:pPr>
            <w:r>
              <w:rPr>
                <w:rFonts w:hint="default" w:ascii="Times New Roman" w:hAnsi="Times New Roman" w:eastAsia="仿宋" w:cs="Times New Roman"/>
                <w:color w:val="000000"/>
                <w:kern w:val="0"/>
                <w:sz w:val="28"/>
                <w:szCs w:val="28"/>
                <w:lang w:bidi="ar"/>
              </w:rPr>
              <w:t>6月22日9:00—6月28日17:00</w:t>
            </w:r>
          </w:p>
        </w:tc>
      </w:tr>
      <w:tr>
        <w:tblPrEx>
          <w:tblCellMar>
            <w:top w:w="0" w:type="dxa"/>
            <w:left w:w="108" w:type="dxa"/>
            <w:bottom w:w="0" w:type="dxa"/>
            <w:right w:w="108" w:type="dxa"/>
          </w:tblCellMar>
        </w:tblPrEx>
        <w:trPr>
          <w:trHeight w:val="920" w:hRule="atLeast"/>
        </w:trPr>
        <w:tc>
          <w:tcPr>
            <w:tcW w:w="2785"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hint="eastAsia" w:ascii="黑体" w:hAnsi="黑体" w:eastAsia="黑体" w:cs="黑体"/>
                <w:b w:val="0"/>
                <w:bCs w:val="0"/>
                <w:color w:val="000000"/>
                <w:kern w:val="0"/>
                <w:sz w:val="28"/>
                <w:szCs w:val="28"/>
                <w:lang w:bidi="ar"/>
              </w:rPr>
            </w:pPr>
            <w:r>
              <w:rPr>
                <w:rFonts w:hint="eastAsia" w:ascii="黑体" w:hAnsi="黑体" w:eastAsia="黑体" w:cs="黑体"/>
                <w:b w:val="0"/>
                <w:bCs w:val="0"/>
                <w:color w:val="000000"/>
                <w:kern w:val="0"/>
                <w:sz w:val="28"/>
                <w:szCs w:val="28"/>
                <w:lang w:bidi="ar"/>
              </w:rPr>
              <w:t>考试时间</w:t>
            </w:r>
          </w:p>
        </w:tc>
        <w:tc>
          <w:tcPr>
            <w:tcW w:w="1033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textAlignment w:val="center"/>
              <w:rPr>
                <w:rFonts w:hint="default" w:ascii="Times New Roman" w:hAnsi="Times New Roman" w:eastAsia="仿宋" w:cs="Times New Roman"/>
                <w:color w:val="000000"/>
                <w:kern w:val="0"/>
                <w:sz w:val="28"/>
                <w:szCs w:val="28"/>
                <w:lang w:bidi="ar"/>
              </w:rPr>
            </w:pPr>
            <w:r>
              <w:rPr>
                <w:rFonts w:hint="default" w:ascii="Times New Roman" w:hAnsi="Times New Roman" w:eastAsia="仿宋" w:cs="Times New Roman"/>
                <w:color w:val="000000"/>
                <w:kern w:val="0"/>
                <w:sz w:val="28"/>
                <w:szCs w:val="28"/>
                <w:lang w:bidi="ar"/>
              </w:rPr>
              <w:t>6月29日—7月2日</w:t>
            </w:r>
          </w:p>
        </w:tc>
      </w:tr>
    </w:tbl>
    <w:p>
      <w:pPr>
        <w:rPr>
          <w:rFonts w:hint="default"/>
          <w:lang w:val="en-US" w:eastAsia="zh-CN"/>
        </w:rPr>
        <w:sectPr>
          <w:footerReference r:id="rId3" w:type="default"/>
          <w:pgSz w:w="16838" w:h="11906" w:orient="landscape"/>
          <w:pgMar w:top="1588" w:right="2098" w:bottom="1474" w:left="1814" w:header="851" w:footer="992" w:gutter="0"/>
          <w:pgNumType w:fmt="numberInDash"/>
          <w:cols w:space="720" w:num="1"/>
          <w:docGrid w:type="lines" w:linePitch="579" w:charSpace="21679"/>
        </w:sectPr>
      </w:pPr>
    </w:p>
    <w:p>
      <w:pPr>
        <w:widowControl/>
        <w:jc w:val="lef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2</w:t>
      </w:r>
    </w:p>
    <w:p>
      <w:pPr>
        <w:spacing w:line="560" w:lineRule="exact"/>
        <w:jc w:val="center"/>
        <w:rPr>
          <w:rFonts w:hint="default" w:ascii="Times New Roman" w:hAnsi="Times New Roman" w:eastAsia="方正小标宋简体" w:cs="Times New Roman"/>
          <w:sz w:val="44"/>
          <w:szCs w:val="44"/>
        </w:rPr>
      </w:pPr>
      <w:bookmarkStart w:id="0" w:name="_Hlk132708325"/>
      <w:r>
        <w:rPr>
          <w:rFonts w:hint="default" w:ascii="Times New Roman" w:hAnsi="Times New Roman" w:eastAsia="方正小标宋简体" w:cs="Times New Roman"/>
          <w:sz w:val="44"/>
          <w:szCs w:val="44"/>
        </w:rPr>
        <w:t>四川省建筑施工企业</w:t>
      </w:r>
      <w:bookmarkEnd w:id="0"/>
      <w:r>
        <w:rPr>
          <w:rFonts w:hint="default" w:ascii="Times New Roman" w:hAnsi="Times New Roman" w:eastAsia="方正小标宋简体" w:cs="Times New Roman"/>
          <w:sz w:val="44"/>
          <w:szCs w:val="44"/>
        </w:rPr>
        <w:t xml:space="preserve"> “安管人员”安全生产</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知识考试报考须知</w:t>
      </w:r>
    </w:p>
    <w:p>
      <w:pPr>
        <w:rPr>
          <w:rFonts w:ascii="Times New Roman" w:hAnsi="Times New Roman" w:eastAsia="汉仪大宋简"/>
          <w:sz w:val="44"/>
          <w:szCs w:val="44"/>
        </w:rPr>
      </w:pPr>
    </w:p>
    <w:p>
      <w:pPr>
        <w:spacing w:line="480" w:lineRule="exact"/>
        <w:ind w:firstLine="640" w:firstLineChars="200"/>
        <w:rPr>
          <w:rFonts w:ascii="黑体" w:hAnsi="黑体" w:eastAsia="黑体"/>
          <w:sz w:val="32"/>
          <w:szCs w:val="32"/>
        </w:rPr>
      </w:pPr>
      <w:r>
        <w:rPr>
          <w:rFonts w:hint="eastAsia" w:ascii="黑体" w:hAnsi="黑体" w:eastAsia="黑体"/>
          <w:sz w:val="32"/>
          <w:szCs w:val="32"/>
        </w:rPr>
        <w:t>一、考试岗位</w:t>
      </w:r>
    </w:p>
    <w:p>
      <w:pPr>
        <w:spacing w:line="480" w:lineRule="exact"/>
        <w:ind w:firstLine="640" w:firstLineChars="200"/>
        <w:rPr>
          <w:rFonts w:hint="eastAsia" w:ascii="Times New Roman" w:hAnsi="Times New Roman" w:eastAsia="仿宋"/>
          <w:sz w:val="32"/>
          <w:szCs w:val="32"/>
        </w:rPr>
      </w:pPr>
      <w:r>
        <w:rPr>
          <w:rFonts w:ascii="Times New Roman" w:hAnsi="Times New Roman" w:eastAsia="仿宋"/>
          <w:sz w:val="32"/>
          <w:szCs w:val="32"/>
        </w:rPr>
        <w:t>凡在我省注册</w:t>
      </w:r>
      <w:r>
        <w:rPr>
          <w:rFonts w:ascii="Times New Roman" w:hAnsi="Times New Roman" w:eastAsia="仿宋"/>
          <w:sz w:val="32"/>
          <w:szCs w:val="32"/>
          <w:highlight w:val="none"/>
        </w:rPr>
        <w:t>且在2023年6月1日前取得</w:t>
      </w:r>
      <w:r>
        <w:rPr>
          <w:rFonts w:ascii="Times New Roman" w:hAnsi="Times New Roman" w:eastAsia="仿宋"/>
          <w:sz w:val="32"/>
          <w:szCs w:val="32"/>
        </w:rPr>
        <w:t>有效的建筑业企业施工资质的建筑施工企业有关人员</w:t>
      </w:r>
      <w:r>
        <w:rPr>
          <w:rFonts w:hint="eastAsia" w:ascii="Times New Roman" w:hAnsi="Times New Roman" w:eastAsia="仿宋"/>
          <w:sz w:val="32"/>
          <w:szCs w:val="32"/>
        </w:rPr>
        <w:t>可分类报考以下岗位：</w:t>
      </w:r>
    </w:p>
    <w:p>
      <w:pPr>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（一）企业主要负责人（A类）；</w:t>
      </w:r>
    </w:p>
    <w:p>
      <w:pPr>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（二）项目负责人（B类）；</w:t>
      </w:r>
    </w:p>
    <w:p>
      <w:pPr>
        <w:spacing w:line="48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（三）专职安全生产管理人员（C3综合类）。</w:t>
      </w:r>
    </w:p>
    <w:p>
      <w:pPr>
        <w:spacing w:line="480" w:lineRule="exact"/>
        <w:ind w:firstLine="640" w:firstLineChars="200"/>
        <w:rPr>
          <w:rFonts w:ascii="Times New Roman" w:hAnsi="Times New Roman" w:eastAsia="黑体"/>
          <w:sz w:val="32"/>
          <w:szCs w:val="32"/>
        </w:rPr>
      </w:pPr>
      <w:r>
        <w:rPr>
          <w:rFonts w:ascii="Times New Roman" w:hAnsi="Times New Roman" w:eastAsia="黑体"/>
          <w:sz w:val="32"/>
          <w:szCs w:val="32"/>
        </w:rPr>
        <w:t>二、考试内容</w:t>
      </w:r>
    </w:p>
    <w:p>
      <w:pPr>
        <w:spacing w:line="48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住房城乡建设部颁布的《建筑施工企业主要负责人、项目负责人和专职安全生产管理人员安全生产管理规定》第二章第七条：安全生产知识考核内容包括建筑施工安全的法律法规、规章制度、标准规范，建筑施工安全管理基本理论等。</w:t>
      </w:r>
    </w:p>
    <w:p>
      <w:pPr>
        <w:spacing w:line="480" w:lineRule="exact"/>
        <w:ind w:firstLine="640" w:firstLineChars="200"/>
        <w:rPr>
          <w:rFonts w:ascii="Times New Roman" w:hAnsi="Times New Roman" w:eastAsia="黑体"/>
          <w:sz w:val="32"/>
          <w:szCs w:val="32"/>
        </w:rPr>
      </w:pPr>
      <w:r>
        <w:rPr>
          <w:rFonts w:ascii="Times New Roman" w:hAnsi="Times New Roman" w:eastAsia="黑体"/>
          <w:sz w:val="32"/>
          <w:szCs w:val="32"/>
        </w:rPr>
        <w:t>三、报考条件</w:t>
      </w:r>
    </w:p>
    <w:p>
      <w:pPr>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报考人不得报考与已取得建筑施工企业主要负责人、项目负责人和专职安全生产管理人员安全生产考核合格证书相同的岗位，且应当满足下列条件：</w:t>
      </w:r>
    </w:p>
    <w:p>
      <w:pPr>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（一）申请建筑施工企业主要负责人（A类）安全生产考核，应当具备下列条件：</w:t>
      </w:r>
    </w:p>
    <w:p>
      <w:pPr>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1</w:t>
      </w:r>
      <w:r>
        <w:rPr>
          <w:rFonts w:hint="eastAsia" w:ascii="Times New Roman" w:hAnsi="Times New Roman" w:eastAsia="仿宋"/>
          <w:sz w:val="32"/>
          <w:szCs w:val="32"/>
          <w:lang w:eastAsia="zh-CN"/>
        </w:rPr>
        <w:t>．</w:t>
      </w:r>
      <w:r>
        <w:rPr>
          <w:rFonts w:hint="eastAsia" w:ascii="Times New Roman" w:hAnsi="Times New Roman" w:eastAsia="仿宋"/>
          <w:sz w:val="32"/>
          <w:szCs w:val="32"/>
        </w:rPr>
        <w:t>具有相应的文化程度、专业技术职称（法定代表人除外）；</w:t>
      </w:r>
    </w:p>
    <w:p>
      <w:pPr>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2</w:t>
      </w:r>
      <w:r>
        <w:rPr>
          <w:rFonts w:hint="eastAsia" w:ascii="Times New Roman" w:hAnsi="Times New Roman" w:eastAsia="仿宋"/>
          <w:sz w:val="32"/>
          <w:szCs w:val="32"/>
          <w:lang w:eastAsia="zh-CN"/>
        </w:rPr>
        <w:t>．</w:t>
      </w:r>
      <w:r>
        <w:rPr>
          <w:rFonts w:hint="eastAsia" w:ascii="Times New Roman" w:hAnsi="Times New Roman" w:eastAsia="仿宋"/>
          <w:sz w:val="32"/>
          <w:szCs w:val="32"/>
        </w:rPr>
        <w:t>与所在企业确立劳动关系；</w:t>
      </w:r>
    </w:p>
    <w:p>
      <w:pPr>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3</w:t>
      </w:r>
      <w:r>
        <w:rPr>
          <w:rFonts w:hint="eastAsia" w:ascii="Times New Roman" w:hAnsi="Times New Roman" w:eastAsia="仿宋"/>
          <w:sz w:val="32"/>
          <w:szCs w:val="32"/>
          <w:lang w:eastAsia="zh-CN"/>
        </w:rPr>
        <w:t>．</w:t>
      </w:r>
      <w:r>
        <w:rPr>
          <w:rFonts w:hint="eastAsia" w:ascii="Times New Roman" w:hAnsi="Times New Roman" w:eastAsia="仿宋"/>
          <w:sz w:val="32"/>
          <w:szCs w:val="32"/>
        </w:rPr>
        <w:t>经所在企业年度安全生产教育培训合格。</w:t>
      </w:r>
    </w:p>
    <w:p>
      <w:pPr>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（二）申请建筑施工企业项目负责人（B类）安全生产考核，应当具备下列条件：</w:t>
      </w:r>
    </w:p>
    <w:p>
      <w:pPr>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1</w:t>
      </w:r>
      <w:r>
        <w:rPr>
          <w:rFonts w:hint="eastAsia" w:ascii="Times New Roman" w:hAnsi="Times New Roman" w:eastAsia="仿宋"/>
          <w:sz w:val="32"/>
          <w:szCs w:val="32"/>
          <w:lang w:eastAsia="zh-CN"/>
        </w:rPr>
        <w:t>．</w:t>
      </w:r>
      <w:r>
        <w:rPr>
          <w:rFonts w:hint="eastAsia" w:ascii="Times New Roman" w:hAnsi="Times New Roman" w:eastAsia="仿宋"/>
          <w:sz w:val="32"/>
          <w:szCs w:val="32"/>
        </w:rPr>
        <w:t>取得相应注册执业资格；</w:t>
      </w:r>
    </w:p>
    <w:p>
      <w:pPr>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2</w:t>
      </w:r>
      <w:r>
        <w:rPr>
          <w:rFonts w:hint="eastAsia" w:ascii="Times New Roman" w:hAnsi="Times New Roman" w:eastAsia="仿宋"/>
          <w:sz w:val="32"/>
          <w:szCs w:val="32"/>
          <w:lang w:eastAsia="zh-CN"/>
        </w:rPr>
        <w:t>．</w:t>
      </w:r>
      <w:r>
        <w:rPr>
          <w:rFonts w:hint="eastAsia" w:ascii="Times New Roman" w:hAnsi="Times New Roman" w:eastAsia="仿宋"/>
          <w:sz w:val="32"/>
          <w:szCs w:val="32"/>
        </w:rPr>
        <w:t>与所在企业确立劳动关系；</w:t>
      </w:r>
    </w:p>
    <w:p>
      <w:pPr>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3</w:t>
      </w:r>
      <w:r>
        <w:rPr>
          <w:rFonts w:hint="eastAsia" w:ascii="Times New Roman" w:hAnsi="Times New Roman" w:eastAsia="仿宋"/>
          <w:sz w:val="32"/>
          <w:szCs w:val="32"/>
          <w:lang w:eastAsia="zh-CN"/>
        </w:rPr>
        <w:t>．</w:t>
      </w:r>
      <w:r>
        <w:rPr>
          <w:rFonts w:hint="eastAsia" w:ascii="Times New Roman" w:hAnsi="Times New Roman" w:eastAsia="仿宋"/>
          <w:sz w:val="32"/>
          <w:szCs w:val="32"/>
        </w:rPr>
        <w:t>经所在企业年度安全生产教育培训合格。</w:t>
      </w:r>
    </w:p>
    <w:p>
      <w:pPr>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（三）申请专职安全生产管理人员（C3综合类）安全生产考核，应当具备下列条件：</w:t>
      </w:r>
    </w:p>
    <w:p>
      <w:pPr>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1</w:t>
      </w:r>
      <w:r>
        <w:rPr>
          <w:rFonts w:hint="eastAsia" w:ascii="Times New Roman" w:hAnsi="Times New Roman" w:eastAsia="仿宋"/>
          <w:sz w:val="32"/>
          <w:szCs w:val="32"/>
          <w:lang w:eastAsia="zh-CN"/>
        </w:rPr>
        <w:t>．</w:t>
      </w:r>
      <w:r>
        <w:rPr>
          <w:rFonts w:hint="eastAsia" w:ascii="Times New Roman" w:hAnsi="Times New Roman" w:eastAsia="仿宋"/>
          <w:sz w:val="32"/>
          <w:szCs w:val="32"/>
        </w:rPr>
        <w:t>年龄已满18周岁未满60周岁，身体健康；</w:t>
      </w:r>
    </w:p>
    <w:p>
      <w:pPr>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2</w:t>
      </w:r>
      <w:r>
        <w:rPr>
          <w:rFonts w:hint="eastAsia" w:ascii="Times New Roman" w:hAnsi="Times New Roman" w:eastAsia="仿宋"/>
          <w:sz w:val="32"/>
          <w:szCs w:val="32"/>
          <w:lang w:eastAsia="zh-CN"/>
        </w:rPr>
        <w:t>．</w:t>
      </w:r>
      <w:r>
        <w:rPr>
          <w:rFonts w:hint="eastAsia" w:ascii="Times New Roman" w:hAnsi="Times New Roman" w:eastAsia="仿宋"/>
          <w:sz w:val="32"/>
          <w:szCs w:val="32"/>
        </w:rPr>
        <w:t>具有中专（含高中、中技、职高）及以上文化程度或初级及以上技术职称；</w:t>
      </w:r>
    </w:p>
    <w:p>
      <w:pPr>
        <w:spacing w:line="48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3</w:t>
      </w:r>
      <w:r>
        <w:rPr>
          <w:rFonts w:hint="eastAsia" w:ascii="Times New Roman" w:hAnsi="Times New Roman" w:eastAsia="仿宋"/>
          <w:sz w:val="32"/>
          <w:szCs w:val="32"/>
          <w:lang w:eastAsia="zh-CN"/>
        </w:rPr>
        <w:t>．</w:t>
      </w:r>
      <w:r>
        <w:rPr>
          <w:rFonts w:hint="eastAsia" w:ascii="Times New Roman" w:hAnsi="Times New Roman" w:eastAsia="仿宋"/>
          <w:sz w:val="32"/>
          <w:szCs w:val="32"/>
        </w:rPr>
        <w:t>与所在企业确立劳动关系，从事施工管理工作两年以上；</w:t>
      </w:r>
    </w:p>
    <w:p>
      <w:pPr>
        <w:spacing w:line="48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4</w:t>
      </w:r>
      <w:r>
        <w:rPr>
          <w:rFonts w:hint="eastAsia" w:ascii="Times New Roman" w:hAnsi="Times New Roman" w:eastAsia="仿宋"/>
          <w:sz w:val="32"/>
          <w:szCs w:val="32"/>
          <w:lang w:eastAsia="zh-CN"/>
        </w:rPr>
        <w:t>．</w:t>
      </w:r>
      <w:r>
        <w:rPr>
          <w:rFonts w:hint="eastAsia" w:ascii="Times New Roman" w:hAnsi="Times New Roman" w:eastAsia="仿宋"/>
          <w:sz w:val="32"/>
          <w:szCs w:val="32"/>
        </w:rPr>
        <w:t>经所在企业年度安全生产教育培训合格。</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四、提交资料</w:t>
      </w:r>
    </w:p>
    <w:p>
      <w:pPr>
        <w:ind w:firstLine="640" w:firstLineChars="200"/>
        <w:rPr>
          <w:rFonts w:ascii="Times New Roman" w:hAnsi="Times New Roman" w:eastAsia="仿宋"/>
          <w:sz w:val="32"/>
          <w:szCs w:val="32"/>
        </w:rPr>
      </w:pPr>
      <w:r>
        <w:rPr>
          <w:rFonts w:ascii="Times New Roman" w:hAnsi="Times New Roman" w:eastAsia="仿宋"/>
          <w:sz w:val="32"/>
          <w:szCs w:val="32"/>
        </w:rPr>
        <w:t>（一）申请建筑施工企业主要负责人（A类</w:t>
      </w:r>
      <w:r>
        <w:rPr>
          <w:rFonts w:hint="eastAsia" w:ascii="Times New Roman" w:hAnsi="Times New Roman" w:eastAsia="仿宋"/>
          <w:sz w:val="32"/>
          <w:szCs w:val="32"/>
        </w:rPr>
        <w:t>法人</w:t>
      </w:r>
      <w:r>
        <w:rPr>
          <w:rFonts w:ascii="Times New Roman" w:hAnsi="Times New Roman" w:eastAsia="仿宋"/>
          <w:sz w:val="32"/>
          <w:szCs w:val="32"/>
        </w:rPr>
        <w:t>）安全生产考核</w:t>
      </w:r>
      <w:r>
        <w:rPr>
          <w:rFonts w:hint="eastAsia" w:ascii="Times New Roman" w:hAnsi="Times New Roman" w:eastAsia="仿宋"/>
          <w:sz w:val="32"/>
          <w:szCs w:val="32"/>
        </w:rPr>
        <w:t>，应当提交下列资料：</w:t>
      </w:r>
    </w:p>
    <w:p>
      <w:pPr>
        <w:ind w:firstLine="640" w:firstLineChars="200"/>
        <w:rPr>
          <w:rFonts w:ascii="Times New Roman" w:hAnsi="Times New Roman" w:eastAsia="仿宋"/>
          <w:sz w:val="32"/>
          <w:szCs w:val="32"/>
        </w:rPr>
      </w:pPr>
      <w:r>
        <w:rPr>
          <w:rFonts w:hint="eastAsia" w:ascii="Times New Roman" w:hAnsi="Times New Roman" w:eastAsia="仿宋"/>
          <w:sz w:val="32"/>
          <w:szCs w:val="32"/>
        </w:rPr>
        <w:t>1</w:t>
      </w:r>
      <w:r>
        <w:rPr>
          <w:rFonts w:hint="eastAsia" w:ascii="Times New Roman" w:hAnsi="Times New Roman" w:eastAsia="仿宋"/>
          <w:sz w:val="32"/>
          <w:szCs w:val="32"/>
          <w:lang w:eastAsia="zh-CN"/>
        </w:rPr>
        <w:t>．</w:t>
      </w:r>
      <w:r>
        <w:rPr>
          <w:rFonts w:hint="eastAsia" w:ascii="Times New Roman" w:hAnsi="Times New Roman" w:eastAsia="仿宋"/>
          <w:sz w:val="32"/>
          <w:szCs w:val="32"/>
        </w:rPr>
        <w:t>企业营业执照（法人为报考人本人）</w:t>
      </w:r>
      <w:r>
        <w:rPr>
          <w:rFonts w:ascii="Times New Roman" w:hAnsi="Times New Roman" w:eastAsia="仿宋"/>
          <w:sz w:val="32"/>
          <w:szCs w:val="32"/>
        </w:rPr>
        <w:t>；</w:t>
      </w:r>
    </w:p>
    <w:p>
      <w:pPr>
        <w:ind w:firstLine="640" w:firstLineChars="200"/>
        <w:rPr>
          <w:rFonts w:ascii="Times New Roman" w:hAnsi="Times New Roman" w:eastAsia="仿宋"/>
          <w:sz w:val="32"/>
          <w:szCs w:val="32"/>
        </w:rPr>
      </w:pPr>
      <w:r>
        <w:rPr>
          <w:rFonts w:hint="eastAsia" w:ascii="Times New Roman" w:hAnsi="Times New Roman" w:eastAsia="仿宋"/>
          <w:sz w:val="32"/>
          <w:szCs w:val="32"/>
        </w:rPr>
        <w:t>2</w:t>
      </w:r>
      <w:r>
        <w:rPr>
          <w:rFonts w:hint="eastAsia" w:ascii="Times New Roman" w:hAnsi="Times New Roman" w:eastAsia="仿宋"/>
          <w:sz w:val="32"/>
          <w:szCs w:val="32"/>
          <w:lang w:eastAsia="zh-CN"/>
        </w:rPr>
        <w:t>．</w:t>
      </w:r>
      <w:r>
        <w:rPr>
          <w:rFonts w:hint="eastAsia" w:ascii="Times New Roman" w:hAnsi="Times New Roman" w:eastAsia="仿宋"/>
          <w:sz w:val="32"/>
          <w:szCs w:val="32"/>
        </w:rPr>
        <w:t>企业资质证书（法人为报考人本人）。</w:t>
      </w:r>
    </w:p>
    <w:p>
      <w:pPr>
        <w:ind w:firstLine="640" w:firstLineChars="200"/>
        <w:rPr>
          <w:rFonts w:ascii="Times New Roman" w:hAnsi="Times New Roman" w:eastAsia="仿宋"/>
          <w:sz w:val="32"/>
          <w:szCs w:val="32"/>
        </w:rPr>
      </w:pPr>
      <w:r>
        <w:rPr>
          <w:rFonts w:ascii="Times New Roman" w:hAnsi="Times New Roman" w:eastAsia="仿宋"/>
          <w:sz w:val="32"/>
          <w:szCs w:val="32"/>
        </w:rPr>
        <w:t>（</w:t>
      </w:r>
      <w:r>
        <w:rPr>
          <w:rFonts w:hint="eastAsia" w:ascii="Times New Roman" w:hAnsi="Times New Roman" w:eastAsia="仿宋"/>
          <w:sz w:val="32"/>
          <w:szCs w:val="32"/>
        </w:rPr>
        <w:t>二</w:t>
      </w:r>
      <w:r>
        <w:rPr>
          <w:rFonts w:ascii="Times New Roman" w:hAnsi="Times New Roman" w:eastAsia="仿宋"/>
          <w:sz w:val="32"/>
          <w:szCs w:val="32"/>
        </w:rPr>
        <w:t>）申请建筑施工企业主要负责人（A类</w:t>
      </w:r>
      <w:r>
        <w:rPr>
          <w:rFonts w:hint="eastAsia" w:ascii="Times New Roman" w:hAnsi="Times New Roman" w:eastAsia="仿宋"/>
          <w:sz w:val="32"/>
          <w:szCs w:val="32"/>
        </w:rPr>
        <w:t>非法人</w:t>
      </w:r>
      <w:r>
        <w:rPr>
          <w:rFonts w:ascii="Times New Roman" w:hAnsi="Times New Roman" w:eastAsia="仿宋"/>
          <w:sz w:val="32"/>
          <w:szCs w:val="32"/>
        </w:rPr>
        <w:t>）安全生产考核</w:t>
      </w:r>
      <w:r>
        <w:rPr>
          <w:rFonts w:hint="eastAsia" w:ascii="Times New Roman" w:hAnsi="Times New Roman" w:eastAsia="仿宋"/>
          <w:sz w:val="32"/>
          <w:szCs w:val="32"/>
        </w:rPr>
        <w:t>，应当提交下列资料：</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1</w:t>
      </w:r>
      <w:r>
        <w:rPr>
          <w:rFonts w:hint="eastAsia" w:ascii="Times New Roman" w:hAnsi="Times New Roman" w:eastAsia="仿宋"/>
          <w:sz w:val="32"/>
          <w:szCs w:val="32"/>
          <w:lang w:eastAsia="zh-CN"/>
        </w:rPr>
        <w:t>．</w:t>
      </w:r>
      <w:r>
        <w:rPr>
          <w:rFonts w:hint="eastAsia" w:ascii="Times New Roman" w:hAnsi="Times New Roman" w:eastAsia="仿宋"/>
          <w:sz w:val="32"/>
          <w:szCs w:val="32"/>
        </w:rPr>
        <w:t>学历证书及建设工程系列专业技术职称证书；</w:t>
      </w:r>
    </w:p>
    <w:p>
      <w:pPr>
        <w:spacing w:line="56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2</w:t>
      </w:r>
      <w:r>
        <w:rPr>
          <w:rFonts w:hint="eastAsia" w:ascii="Times New Roman" w:hAnsi="Times New Roman" w:eastAsia="仿宋"/>
          <w:sz w:val="32"/>
          <w:szCs w:val="32"/>
          <w:lang w:eastAsia="zh-CN"/>
        </w:rPr>
        <w:t>．</w:t>
      </w:r>
      <w:r>
        <w:rPr>
          <w:rFonts w:hint="eastAsia" w:ascii="Times New Roman" w:hAnsi="Times New Roman" w:eastAsia="仿宋"/>
          <w:sz w:val="32"/>
          <w:szCs w:val="32"/>
        </w:rPr>
        <w:t>与所在企业签订的劳动合同</w:t>
      </w:r>
      <w:r>
        <w:rPr>
          <w:rFonts w:ascii="Times New Roman" w:hAnsi="Times New Roman" w:eastAsia="仿宋"/>
          <w:sz w:val="32"/>
          <w:szCs w:val="32"/>
        </w:rPr>
        <w:t>；</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3</w:t>
      </w:r>
      <w:r>
        <w:rPr>
          <w:rFonts w:hint="eastAsia" w:ascii="Times New Roman" w:hAnsi="Times New Roman" w:eastAsia="仿宋"/>
          <w:sz w:val="32"/>
          <w:szCs w:val="32"/>
          <w:lang w:eastAsia="zh-CN"/>
        </w:rPr>
        <w:t>．</w:t>
      </w:r>
      <w:r>
        <w:rPr>
          <w:rFonts w:hint="eastAsia" w:ascii="Times New Roman" w:hAnsi="Times New Roman" w:eastAsia="仿宋"/>
          <w:sz w:val="32"/>
          <w:szCs w:val="32"/>
        </w:rPr>
        <w:t>企业开具的带鲜章的培训合格证明。</w:t>
      </w:r>
    </w:p>
    <w:p>
      <w:pPr>
        <w:ind w:firstLine="640" w:firstLineChars="200"/>
        <w:rPr>
          <w:rFonts w:ascii="Times New Roman" w:hAnsi="Times New Roman" w:eastAsia="仿宋"/>
          <w:sz w:val="32"/>
          <w:szCs w:val="32"/>
        </w:rPr>
      </w:pPr>
      <w:r>
        <w:rPr>
          <w:rFonts w:ascii="Times New Roman" w:hAnsi="Times New Roman" w:eastAsia="仿宋"/>
          <w:sz w:val="32"/>
          <w:szCs w:val="32"/>
        </w:rPr>
        <w:t>（</w:t>
      </w:r>
      <w:r>
        <w:rPr>
          <w:rFonts w:hint="eastAsia" w:ascii="Times New Roman" w:hAnsi="Times New Roman" w:eastAsia="仿宋"/>
          <w:sz w:val="32"/>
          <w:szCs w:val="32"/>
        </w:rPr>
        <w:t>三</w:t>
      </w:r>
      <w:r>
        <w:rPr>
          <w:rFonts w:ascii="Times New Roman" w:hAnsi="Times New Roman" w:eastAsia="仿宋"/>
          <w:sz w:val="32"/>
          <w:szCs w:val="32"/>
        </w:rPr>
        <w:t>）申请建筑施工企业项目负责人（B类）安全生产考核，</w:t>
      </w:r>
      <w:r>
        <w:rPr>
          <w:rFonts w:hint="eastAsia" w:ascii="Times New Roman" w:hAnsi="Times New Roman" w:eastAsia="仿宋"/>
          <w:sz w:val="32"/>
          <w:szCs w:val="32"/>
        </w:rPr>
        <w:t>应当提交下列资料：</w:t>
      </w:r>
    </w:p>
    <w:p>
      <w:pPr>
        <w:ind w:firstLine="640" w:firstLineChars="200"/>
        <w:rPr>
          <w:rFonts w:ascii="Times New Roman" w:hAnsi="Times New Roman" w:eastAsia="仿宋"/>
          <w:sz w:val="32"/>
          <w:szCs w:val="32"/>
        </w:rPr>
      </w:pPr>
      <w:r>
        <w:rPr>
          <w:rFonts w:hint="eastAsia" w:ascii="Times New Roman" w:hAnsi="Times New Roman" w:eastAsia="仿宋"/>
          <w:sz w:val="32"/>
          <w:szCs w:val="32"/>
        </w:rPr>
        <w:t>1</w:t>
      </w:r>
      <w:r>
        <w:rPr>
          <w:rFonts w:hint="eastAsia" w:ascii="Times New Roman" w:hAnsi="Times New Roman" w:eastAsia="仿宋"/>
          <w:sz w:val="32"/>
          <w:szCs w:val="32"/>
          <w:lang w:eastAsia="zh-CN"/>
        </w:rPr>
        <w:t>．</w:t>
      </w:r>
      <w:r>
        <w:rPr>
          <w:rFonts w:hint="eastAsia" w:ascii="Times New Roman" w:hAnsi="Times New Roman" w:eastAsia="仿宋"/>
          <w:sz w:val="32"/>
          <w:szCs w:val="32"/>
        </w:rPr>
        <w:t>本人取得的建造师执业资格证书或注册证书；</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2</w:t>
      </w:r>
      <w:r>
        <w:rPr>
          <w:rFonts w:hint="eastAsia" w:ascii="Times New Roman" w:hAnsi="Times New Roman" w:eastAsia="仿宋"/>
          <w:sz w:val="32"/>
          <w:szCs w:val="32"/>
          <w:lang w:eastAsia="zh-CN"/>
        </w:rPr>
        <w:t>．</w:t>
      </w:r>
      <w:r>
        <w:rPr>
          <w:rFonts w:hint="eastAsia" w:ascii="Times New Roman" w:hAnsi="Times New Roman" w:eastAsia="仿宋"/>
          <w:sz w:val="32"/>
          <w:szCs w:val="32"/>
        </w:rPr>
        <w:t>与所在企业签订的劳动合同</w:t>
      </w:r>
      <w:r>
        <w:rPr>
          <w:rFonts w:ascii="Times New Roman" w:hAnsi="Times New Roman" w:eastAsia="仿宋"/>
          <w:sz w:val="32"/>
          <w:szCs w:val="32"/>
        </w:rPr>
        <w:t>；</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3</w:t>
      </w:r>
      <w:r>
        <w:rPr>
          <w:rFonts w:hint="eastAsia" w:ascii="Times New Roman" w:hAnsi="Times New Roman" w:eastAsia="仿宋"/>
          <w:sz w:val="32"/>
          <w:szCs w:val="32"/>
          <w:lang w:eastAsia="zh-CN"/>
        </w:rPr>
        <w:t>．</w:t>
      </w:r>
      <w:r>
        <w:rPr>
          <w:rFonts w:hint="eastAsia" w:ascii="Times New Roman" w:hAnsi="Times New Roman" w:eastAsia="仿宋"/>
          <w:sz w:val="32"/>
          <w:szCs w:val="32"/>
        </w:rPr>
        <w:t>企业开具的带鲜章的培训合格证明。</w:t>
      </w:r>
    </w:p>
    <w:p>
      <w:pPr>
        <w:ind w:firstLine="640" w:firstLineChars="200"/>
        <w:rPr>
          <w:rFonts w:ascii="Times New Roman" w:hAnsi="Times New Roman" w:eastAsia="仿宋"/>
          <w:sz w:val="32"/>
          <w:szCs w:val="32"/>
        </w:rPr>
      </w:pPr>
      <w:r>
        <w:rPr>
          <w:rFonts w:ascii="Times New Roman" w:hAnsi="Times New Roman" w:eastAsia="仿宋"/>
          <w:sz w:val="32"/>
          <w:szCs w:val="32"/>
        </w:rPr>
        <w:t>（</w:t>
      </w:r>
      <w:r>
        <w:rPr>
          <w:rFonts w:hint="eastAsia" w:ascii="Times New Roman" w:hAnsi="Times New Roman" w:eastAsia="仿宋"/>
          <w:sz w:val="32"/>
          <w:szCs w:val="32"/>
        </w:rPr>
        <w:t>四</w:t>
      </w:r>
      <w:r>
        <w:rPr>
          <w:rFonts w:ascii="Times New Roman" w:hAnsi="Times New Roman" w:eastAsia="仿宋"/>
          <w:sz w:val="32"/>
          <w:szCs w:val="32"/>
        </w:rPr>
        <w:t>）申请专职安全生产管理人员（</w:t>
      </w:r>
      <w:r>
        <w:rPr>
          <w:rFonts w:hint="eastAsia" w:ascii="Times New Roman" w:hAnsi="Times New Roman" w:eastAsia="仿宋"/>
          <w:sz w:val="32"/>
          <w:szCs w:val="32"/>
        </w:rPr>
        <w:t>C3综合类</w:t>
      </w:r>
      <w:r>
        <w:rPr>
          <w:rFonts w:ascii="Times New Roman" w:hAnsi="Times New Roman" w:eastAsia="仿宋"/>
          <w:sz w:val="32"/>
          <w:szCs w:val="32"/>
        </w:rPr>
        <w:t>）安全生产考核，</w:t>
      </w:r>
      <w:r>
        <w:rPr>
          <w:rFonts w:hint="eastAsia" w:ascii="Times New Roman" w:hAnsi="Times New Roman" w:eastAsia="仿宋"/>
          <w:sz w:val="32"/>
          <w:szCs w:val="32"/>
        </w:rPr>
        <w:t>应当提交下列资料：</w:t>
      </w:r>
    </w:p>
    <w:p>
      <w:pPr>
        <w:ind w:firstLine="640" w:firstLineChars="200"/>
        <w:rPr>
          <w:rFonts w:ascii="Times New Roman" w:hAnsi="Times New Roman" w:eastAsia="仿宋"/>
          <w:sz w:val="32"/>
          <w:szCs w:val="32"/>
        </w:rPr>
      </w:pPr>
      <w:r>
        <w:rPr>
          <w:rFonts w:hint="eastAsia" w:ascii="Times New Roman" w:hAnsi="Times New Roman" w:eastAsia="仿宋"/>
          <w:sz w:val="32"/>
          <w:szCs w:val="32"/>
        </w:rPr>
        <w:t>1</w:t>
      </w:r>
      <w:r>
        <w:rPr>
          <w:rFonts w:hint="eastAsia" w:ascii="Times New Roman" w:hAnsi="Times New Roman" w:eastAsia="仿宋"/>
          <w:sz w:val="32"/>
          <w:szCs w:val="32"/>
          <w:lang w:eastAsia="zh-CN"/>
        </w:rPr>
        <w:t>．</w:t>
      </w:r>
      <w:r>
        <w:rPr>
          <w:rFonts w:hint="eastAsia" w:ascii="Times New Roman" w:hAnsi="Times New Roman" w:eastAsia="仿宋"/>
          <w:sz w:val="32"/>
          <w:szCs w:val="32"/>
        </w:rPr>
        <w:t>学历证书或建设工程系列专业技术职称证书；</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2</w:t>
      </w:r>
      <w:r>
        <w:rPr>
          <w:rFonts w:hint="eastAsia" w:ascii="Times New Roman" w:hAnsi="Times New Roman" w:eastAsia="仿宋"/>
          <w:sz w:val="32"/>
          <w:szCs w:val="32"/>
          <w:lang w:eastAsia="zh-CN"/>
        </w:rPr>
        <w:t>．</w:t>
      </w:r>
      <w:r>
        <w:rPr>
          <w:rFonts w:hint="eastAsia" w:ascii="Times New Roman" w:hAnsi="Times New Roman" w:eastAsia="仿宋"/>
          <w:sz w:val="32"/>
          <w:szCs w:val="32"/>
        </w:rPr>
        <w:t>与所在企业签订的劳动合同</w:t>
      </w:r>
      <w:r>
        <w:rPr>
          <w:rFonts w:ascii="Times New Roman" w:hAnsi="Times New Roman" w:eastAsia="仿宋"/>
          <w:sz w:val="32"/>
          <w:szCs w:val="32"/>
        </w:rPr>
        <w:t>；</w:t>
      </w:r>
    </w:p>
    <w:p>
      <w:pPr>
        <w:ind w:firstLine="640" w:firstLineChars="200"/>
        <w:rPr>
          <w:rFonts w:ascii="Times New Roman" w:hAnsi="Times New Roman" w:eastAsia="仿宋"/>
          <w:sz w:val="32"/>
          <w:szCs w:val="32"/>
        </w:rPr>
      </w:pPr>
      <w:r>
        <w:rPr>
          <w:rFonts w:ascii="Times New Roman" w:hAnsi="Times New Roman" w:eastAsia="仿宋"/>
          <w:sz w:val="32"/>
          <w:szCs w:val="32"/>
        </w:rPr>
        <w:t>3</w:t>
      </w:r>
      <w:r>
        <w:rPr>
          <w:rFonts w:hint="eastAsia" w:ascii="Times New Roman" w:hAnsi="Times New Roman" w:eastAsia="仿宋"/>
          <w:sz w:val="32"/>
          <w:szCs w:val="32"/>
          <w:lang w:eastAsia="zh-CN"/>
        </w:rPr>
        <w:t>．</w:t>
      </w:r>
      <w:r>
        <w:rPr>
          <w:rFonts w:hint="eastAsia" w:ascii="Times New Roman" w:hAnsi="Times New Roman" w:eastAsia="仿宋"/>
          <w:sz w:val="32"/>
          <w:szCs w:val="32"/>
        </w:rPr>
        <w:t>企业开具的带鲜章的从业年限证明</w:t>
      </w:r>
      <w:r>
        <w:rPr>
          <w:rFonts w:ascii="Times New Roman" w:hAnsi="Times New Roman" w:eastAsia="仿宋"/>
          <w:sz w:val="32"/>
          <w:szCs w:val="32"/>
        </w:rPr>
        <w:t>；</w:t>
      </w:r>
    </w:p>
    <w:p>
      <w:pPr>
        <w:ind w:firstLine="640" w:firstLineChars="200"/>
        <w:rPr>
          <w:rFonts w:ascii="Times New Roman" w:hAnsi="Times New Roman" w:eastAsia="仿宋"/>
          <w:sz w:val="32"/>
          <w:szCs w:val="32"/>
        </w:rPr>
      </w:pPr>
      <w:r>
        <w:rPr>
          <w:rFonts w:ascii="Times New Roman" w:hAnsi="Times New Roman" w:eastAsia="仿宋"/>
          <w:sz w:val="32"/>
          <w:szCs w:val="32"/>
        </w:rPr>
        <w:t>4</w:t>
      </w:r>
      <w:r>
        <w:rPr>
          <w:rFonts w:hint="eastAsia" w:ascii="Times New Roman" w:hAnsi="Times New Roman" w:eastAsia="仿宋"/>
          <w:sz w:val="32"/>
          <w:szCs w:val="32"/>
          <w:lang w:eastAsia="zh-CN"/>
        </w:rPr>
        <w:t>．</w:t>
      </w:r>
      <w:r>
        <w:rPr>
          <w:rFonts w:hint="eastAsia" w:ascii="Times New Roman" w:hAnsi="Times New Roman" w:eastAsia="仿宋"/>
          <w:sz w:val="32"/>
          <w:szCs w:val="32"/>
        </w:rPr>
        <w:t>企业开具的带鲜章的培训合格证明。</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w:t>
      </w:r>
      <w:r>
        <w:rPr>
          <w:rFonts w:hint="eastAsia" w:ascii="Times New Roman" w:hAnsi="Times New Roman" w:eastAsia="黑体"/>
          <w:sz w:val="32"/>
          <w:szCs w:val="32"/>
        </w:rPr>
        <w:t>其他要求</w:t>
      </w:r>
    </w:p>
    <w:p>
      <w:pPr>
        <w:pStyle w:val="2"/>
        <w:rPr>
          <w:rFonts w:ascii="Times New Roman" w:hAnsi="Times New Roman" w:eastAsia="仿宋"/>
          <w:b w:val="0"/>
          <w:bCs w:val="0"/>
          <w:color w:val="auto"/>
          <w:sz w:val="32"/>
          <w:szCs w:val="32"/>
        </w:rPr>
      </w:pPr>
      <w:r>
        <w:rPr>
          <w:rFonts w:hint="eastAsia" w:ascii="Times New Roman" w:hAnsi="Times New Roman" w:eastAsia="仿宋"/>
          <w:b w:val="0"/>
          <w:bCs w:val="0"/>
          <w:color w:val="auto"/>
          <w:sz w:val="32"/>
          <w:szCs w:val="32"/>
        </w:rPr>
        <w:t>根据《中华人民共和国社会保险法》的相关规定，用人单位和职工个人应当依法缴纳社会保险费。请用人单位督促报名参加“安管人员”考试的职工（法定代表人、达到法定退休年龄的报考人员除外）上传最近4个月中至少1个月的《社会保险缴费证明》（要求报考人参保单位名称与报考企业名称一致）。</w:t>
      </w:r>
    </w:p>
    <w:p>
      <w:pPr>
        <w:jc w:val="center"/>
        <w:rPr>
          <w:rFonts w:ascii="黑体" w:hAnsi="黑体" w:eastAsia="黑体"/>
          <w:sz w:val="32"/>
          <w:szCs w:val="32"/>
        </w:rPr>
      </w:pPr>
    </w:p>
    <w:p>
      <w:pPr>
        <w:pStyle w:val="2"/>
        <w:ind w:firstLine="422"/>
      </w:pPr>
    </w:p>
    <w:p/>
    <w:p>
      <w:pPr>
        <w:pStyle w:val="2"/>
        <w:ind w:firstLine="422"/>
      </w:pPr>
    </w:p>
    <w:p/>
    <w:p>
      <w:pPr>
        <w:pStyle w:val="2"/>
        <w:ind w:firstLine="422"/>
      </w:pPr>
    </w:p>
    <w:p/>
    <w:p>
      <w:pPr>
        <w:pStyle w:val="2"/>
        <w:ind w:firstLine="422"/>
      </w:pPr>
    </w:p>
    <w:p>
      <w:pPr>
        <w:rPr>
          <w:rFonts w:hint="eastAsia"/>
        </w:rPr>
      </w:pPr>
    </w:p>
    <w:p>
      <w:pPr>
        <w:widowControl/>
        <w:jc w:val="lef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3</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建筑施工“特种作业人员”安全技术理论考试</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报考须知</w:t>
      </w:r>
    </w:p>
    <w:p>
      <w:pPr>
        <w:rPr>
          <w:rFonts w:ascii="Times New Roman" w:hAnsi="Times New Roman" w:eastAsia="汉仪大宋简"/>
          <w:sz w:val="44"/>
          <w:szCs w:val="44"/>
        </w:rPr>
      </w:pPr>
    </w:p>
    <w:p>
      <w:pPr>
        <w:spacing w:line="4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一、考试岗位</w:t>
      </w:r>
    </w:p>
    <w:p>
      <w:pPr>
        <w:spacing w:line="48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凡在我省从事房屋建筑和市政基础设施工程施工活动的有关人员可分类报考以下工种：</w:t>
      </w:r>
    </w:p>
    <w:p>
      <w:pPr>
        <w:spacing w:line="48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建筑电工、建筑架子工（普通脚手架）、建筑架子工（附着升降脚手架）、建筑起重司索信号工、建筑起重机械司机（塔式起重机）、建筑起重机械司机（施工升降机）、建筑起重机械司机（物料提升机）、建筑起重机械安装拆卸工（塔式起重机）、建筑起重机械安装拆卸工（施工升降机）、建筑起重机械安装拆卸工（物料提升机）、高处作业吊篮安装拆卸工等11个工种。</w:t>
      </w:r>
    </w:p>
    <w:p>
      <w:pPr>
        <w:spacing w:line="4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二、考试内容</w:t>
      </w:r>
    </w:p>
    <w:p>
      <w:pPr>
        <w:spacing w:line="480" w:lineRule="exact"/>
        <w:ind w:firstLine="640"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住房</w:t>
      </w:r>
      <w:r>
        <w:rPr>
          <w:rFonts w:ascii="Times New Roman" w:hAnsi="Times New Roman" w:eastAsia="仿宋"/>
          <w:color w:val="000000"/>
          <w:sz w:val="32"/>
          <w:szCs w:val="32"/>
        </w:rPr>
        <w:t>城乡建设部颁布的《</w:t>
      </w:r>
      <w:r>
        <w:rPr>
          <w:rFonts w:hint="eastAsia" w:ascii="Times New Roman" w:hAnsi="Times New Roman" w:eastAsia="仿宋"/>
          <w:color w:val="000000"/>
          <w:sz w:val="32"/>
          <w:szCs w:val="32"/>
        </w:rPr>
        <w:t>关于</w:t>
      </w:r>
      <w:r>
        <w:rPr>
          <w:rFonts w:ascii="Times New Roman" w:hAnsi="Times New Roman" w:eastAsia="仿宋"/>
          <w:color w:val="000000"/>
          <w:sz w:val="32"/>
          <w:szCs w:val="32"/>
        </w:rPr>
        <w:t>建筑施工特种作业人员考核工作的实施意见》</w:t>
      </w:r>
      <w:r>
        <w:rPr>
          <w:rFonts w:hint="eastAsia" w:ascii="Times New Roman" w:hAnsi="Times New Roman" w:eastAsia="仿宋"/>
          <w:color w:val="000000"/>
          <w:sz w:val="32"/>
          <w:szCs w:val="32"/>
        </w:rPr>
        <w:t>中《建筑施工特种作业人员安全技术考核大纲》所规定</w:t>
      </w:r>
      <w:r>
        <w:rPr>
          <w:rFonts w:ascii="Times New Roman" w:hAnsi="Times New Roman" w:eastAsia="仿宋"/>
          <w:color w:val="000000"/>
          <w:sz w:val="32"/>
          <w:szCs w:val="32"/>
        </w:rPr>
        <w:t>的内容。</w:t>
      </w:r>
    </w:p>
    <w:p>
      <w:pPr>
        <w:spacing w:line="4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三、报考条件</w:t>
      </w:r>
    </w:p>
    <w:p>
      <w:pPr>
        <w:spacing w:line="48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报考人不得报考已</w:t>
      </w:r>
      <w:r>
        <w:rPr>
          <w:rFonts w:hint="eastAsia" w:ascii="Times New Roman" w:hAnsi="Times New Roman" w:eastAsia="仿宋"/>
          <w:color w:val="000000"/>
          <w:sz w:val="32"/>
          <w:szCs w:val="32"/>
        </w:rPr>
        <w:t>取得建筑施工特种作业人员操作资格证书</w:t>
      </w:r>
      <w:r>
        <w:rPr>
          <w:rFonts w:ascii="Times New Roman" w:hAnsi="Times New Roman" w:eastAsia="仿宋"/>
          <w:color w:val="000000"/>
          <w:sz w:val="32"/>
          <w:szCs w:val="32"/>
        </w:rPr>
        <w:t>相同</w:t>
      </w:r>
      <w:r>
        <w:rPr>
          <w:rFonts w:hint="eastAsia" w:ascii="Times New Roman" w:hAnsi="Times New Roman" w:eastAsia="仿宋"/>
          <w:color w:val="000000"/>
          <w:sz w:val="32"/>
          <w:szCs w:val="32"/>
        </w:rPr>
        <w:t>的</w:t>
      </w:r>
      <w:r>
        <w:rPr>
          <w:rFonts w:ascii="Times New Roman" w:hAnsi="Times New Roman" w:eastAsia="仿宋"/>
          <w:color w:val="000000"/>
          <w:sz w:val="32"/>
          <w:szCs w:val="32"/>
        </w:rPr>
        <w:t>岗位（工种），且应当满足下列条件：</w:t>
      </w:r>
    </w:p>
    <w:p>
      <w:pPr>
        <w:spacing w:line="48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（一）年满18周岁且</w:t>
      </w:r>
      <w:r>
        <w:rPr>
          <w:rFonts w:hint="eastAsia" w:ascii="Times New Roman" w:hAnsi="Times New Roman" w:eastAsia="仿宋"/>
          <w:color w:val="000000"/>
          <w:sz w:val="32"/>
          <w:szCs w:val="32"/>
        </w:rPr>
        <w:t>符合相应特种作业规定的年龄要求</w:t>
      </w:r>
      <w:r>
        <w:rPr>
          <w:rFonts w:ascii="Times New Roman" w:hAnsi="Times New Roman" w:eastAsia="仿宋"/>
          <w:color w:val="000000"/>
          <w:sz w:val="32"/>
          <w:szCs w:val="32"/>
        </w:rPr>
        <w:t>；</w:t>
      </w:r>
    </w:p>
    <w:p>
      <w:pPr>
        <w:spacing w:line="48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（二）</w:t>
      </w:r>
      <w:r>
        <w:rPr>
          <w:rFonts w:hint="eastAsia" w:ascii="Times New Roman" w:hAnsi="Times New Roman" w:eastAsia="仿宋"/>
          <w:color w:val="000000"/>
          <w:sz w:val="32"/>
          <w:szCs w:val="32"/>
        </w:rPr>
        <w:t>近三个月内</w:t>
      </w:r>
      <w:r>
        <w:rPr>
          <w:rFonts w:ascii="Times New Roman" w:hAnsi="Times New Roman" w:eastAsia="仿宋"/>
          <w:color w:val="000000"/>
          <w:sz w:val="32"/>
          <w:szCs w:val="32"/>
        </w:rPr>
        <w:t>经</w:t>
      </w:r>
      <w:r>
        <w:rPr>
          <w:rFonts w:hint="eastAsia" w:ascii="Times New Roman" w:hAnsi="Times New Roman" w:eastAsia="仿宋"/>
          <w:color w:val="000000"/>
          <w:sz w:val="32"/>
          <w:szCs w:val="32"/>
        </w:rPr>
        <w:t>二级乙等以上</w:t>
      </w:r>
      <w:r>
        <w:rPr>
          <w:rFonts w:ascii="Times New Roman" w:hAnsi="Times New Roman" w:eastAsia="仿宋"/>
          <w:color w:val="000000"/>
          <w:sz w:val="32"/>
          <w:szCs w:val="32"/>
        </w:rPr>
        <w:t>医院体检合格且无妨碍从事相应特种作业的疾病和生理缺陷；</w:t>
      </w:r>
    </w:p>
    <w:p>
      <w:pPr>
        <w:spacing w:line="480" w:lineRule="exact"/>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（三）初中及以上学历</w:t>
      </w:r>
      <w:r>
        <w:rPr>
          <w:rFonts w:hint="eastAsia" w:ascii="Times New Roman" w:hAnsi="Times New Roman" w:eastAsia="仿宋"/>
          <w:color w:val="000000"/>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四、提交资料</w:t>
      </w:r>
    </w:p>
    <w:p>
      <w:pPr>
        <w:pStyle w:val="2"/>
        <w:rPr>
          <w:rFonts w:ascii="Times New Roman" w:hAnsi="Times New Roman" w:eastAsia="仿宋"/>
          <w:b w:val="0"/>
          <w:bCs w:val="0"/>
          <w:sz w:val="32"/>
          <w:szCs w:val="32"/>
        </w:rPr>
      </w:pPr>
      <w:r>
        <w:rPr>
          <w:rFonts w:hint="eastAsia" w:ascii="Times New Roman" w:hAnsi="Times New Roman" w:eastAsia="仿宋"/>
          <w:b w:val="0"/>
          <w:bCs w:val="0"/>
          <w:sz w:val="32"/>
          <w:szCs w:val="32"/>
        </w:rPr>
        <w:t>申请从事建筑施工特种作业的人员，应当提交下列资料：</w:t>
      </w:r>
      <w:r>
        <w:rPr>
          <w:rFonts w:ascii="Times New Roman" w:hAnsi="Times New Roman" w:eastAsia="仿宋"/>
          <w:b w:val="0"/>
          <w:bCs w:val="0"/>
          <w:sz w:val="32"/>
          <w:szCs w:val="32"/>
        </w:rPr>
        <w:t xml:space="preserve"> </w:t>
      </w:r>
    </w:p>
    <w:p>
      <w:pPr>
        <w:spacing w:line="56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（一）二级乙等以上医院出具的近三个月内体检表；</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（二）学历证书。</w:t>
      </w: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p>
    <w:p>
      <w:pPr>
        <w:widowControl/>
        <w:jc w:val="left"/>
        <w:rPr>
          <w:rFonts w:ascii="Times New Roman" w:hAnsi="Times New Roman" w:eastAsia="黑体"/>
          <w:sz w:val="32"/>
          <w:szCs w:val="32"/>
        </w:rPr>
      </w:pPr>
    </w:p>
    <w:p>
      <w:pPr>
        <w:rPr>
          <w:rFonts w:hint="eastAsia"/>
        </w:rPr>
      </w:pPr>
    </w:p>
    <w:p>
      <w:pPr>
        <w:widowControl/>
        <w:jc w:val="left"/>
        <w:rPr>
          <w:rFonts w:ascii="Times New Roman" w:hAnsi="Times New Roman" w:eastAsia="黑体"/>
          <w:sz w:val="32"/>
          <w:szCs w:val="32"/>
        </w:rPr>
      </w:pPr>
      <w:r>
        <w:rPr>
          <w:rFonts w:ascii="Times New Roman" w:hAnsi="Times New Roman" w:eastAsia="黑体"/>
          <w:sz w:val="32"/>
          <w:szCs w:val="32"/>
        </w:rPr>
        <w:t>附件4</w:t>
      </w:r>
    </w:p>
    <w:p>
      <w:pPr>
        <w:spacing w:line="56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四川省</w:t>
      </w:r>
      <w:r>
        <w:rPr>
          <w:rFonts w:hint="eastAsia" w:ascii="方正小标宋简体" w:hAnsi="宋体" w:eastAsia="方正小标宋简体" w:cs="宋体"/>
          <w:sz w:val="44"/>
          <w:szCs w:val="44"/>
        </w:rPr>
        <w:t>燃气经营企</w:t>
      </w:r>
      <w:r>
        <w:rPr>
          <w:rFonts w:hint="eastAsia" w:ascii="方正小标宋简体" w:hAnsi="___WRD_EMBED_SUB_46" w:eastAsia="方正小标宋简体" w:cs="___WRD_EMBED_SUB_46"/>
          <w:sz w:val="44"/>
          <w:szCs w:val="44"/>
        </w:rPr>
        <w:t>业从业人员考试报考须知</w:t>
      </w:r>
    </w:p>
    <w:p>
      <w:pPr>
        <w:spacing w:line="560" w:lineRule="exact"/>
        <w:ind w:firstLine="640" w:firstLineChars="200"/>
        <w:rPr>
          <w:rFonts w:ascii="仿宋" w:hAnsi="仿宋" w:eastAsia="仿宋"/>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一、考试岗位</w:t>
      </w:r>
    </w:p>
    <w:p>
      <w:pPr>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考试岗位为企业主要负责人，安全生产管理人员和燃气输配场站工、液化石油气库站工、压缩天然气场站工、液化天然气储运工、汽车加气站操作工、燃气管网工、燃气用户检修工共</w:t>
      </w:r>
      <w:r>
        <w:rPr>
          <w:rFonts w:ascii="Times New Roman" w:hAnsi="Times New Roman" w:eastAsia="仿宋"/>
          <w:sz w:val="32"/>
          <w:szCs w:val="32"/>
        </w:rPr>
        <w:t>9</w:t>
      </w:r>
      <w:r>
        <w:rPr>
          <w:rFonts w:hint="eastAsia" w:ascii="Times New Roman" w:hAnsi="Times New Roman" w:eastAsia="仿宋"/>
          <w:sz w:val="32"/>
          <w:szCs w:val="32"/>
        </w:rPr>
        <w:t>个岗位。</w:t>
      </w:r>
    </w:p>
    <w:p>
      <w:pPr>
        <w:ind w:firstLine="645"/>
        <w:rPr>
          <w:rFonts w:ascii="Times New Roman" w:hAnsi="Times New Roman" w:eastAsia="黑体"/>
          <w:sz w:val="32"/>
          <w:szCs w:val="32"/>
        </w:rPr>
      </w:pPr>
      <w:r>
        <w:rPr>
          <w:rFonts w:hint="eastAsia" w:ascii="Times New Roman" w:hAnsi="Times New Roman" w:eastAsia="黑体"/>
          <w:sz w:val="32"/>
          <w:szCs w:val="32"/>
        </w:rPr>
        <w:t>二、考试内容</w:t>
      </w:r>
    </w:p>
    <w:p>
      <w:pPr>
        <w:ind w:firstLine="645"/>
        <w:rPr>
          <w:rFonts w:ascii="Times New Roman" w:hAnsi="Times New Roman" w:eastAsia="黑体"/>
          <w:sz w:val="32"/>
          <w:szCs w:val="32"/>
        </w:rPr>
      </w:pPr>
      <w:r>
        <w:rPr>
          <w:rFonts w:hint="eastAsia" w:ascii="Times New Roman" w:hAnsi="Times New Roman" w:eastAsia="仿宋"/>
          <w:sz w:val="32"/>
          <w:szCs w:val="32"/>
        </w:rPr>
        <w:t>住房城乡建设部颁布的《住房城乡建设部办公厅关于印发燃气经营企业从业人员专业培训考核合格证书样式和专业培训考核大纲（试行）的通知》中附件</w:t>
      </w:r>
      <w:r>
        <w:rPr>
          <w:rFonts w:ascii="Times New Roman" w:hAnsi="Times New Roman" w:eastAsia="仿宋"/>
          <w:sz w:val="32"/>
          <w:szCs w:val="32"/>
        </w:rPr>
        <w:t>2</w:t>
      </w:r>
      <w:r>
        <w:rPr>
          <w:rFonts w:hint="eastAsia" w:ascii="Times New Roman" w:hAnsi="Times New Roman" w:eastAsia="仿宋"/>
          <w:sz w:val="32"/>
          <w:szCs w:val="32"/>
        </w:rPr>
        <w:t>《燃气经营企业从业人员专业培训考核评价大纲（试行）》所规定的要点内容</w:t>
      </w:r>
      <w:r>
        <w:rPr>
          <w:rFonts w:hint="eastAsia" w:ascii="Times New Roman" w:hAnsi="Times New Roman" w:eastAsia="黑体"/>
          <w:sz w:val="32"/>
          <w:szCs w:val="32"/>
        </w:rPr>
        <w:t>，</w:t>
      </w:r>
      <w:r>
        <w:rPr>
          <w:rFonts w:hint="eastAsia" w:ascii="Times New Roman" w:hAnsi="Times New Roman" w:eastAsia="仿宋"/>
          <w:sz w:val="32"/>
          <w:szCs w:val="32"/>
        </w:rPr>
        <w:t>主要包括法律法规及标准规范、燃气经营企业管理、通用知识和燃气专业知识四个主要部分。</w:t>
      </w:r>
    </w:p>
    <w:p>
      <w:pPr>
        <w:ind w:firstLine="645"/>
        <w:rPr>
          <w:rFonts w:ascii="Times New Roman" w:hAnsi="Times New Roman" w:eastAsia="黑体"/>
          <w:sz w:val="32"/>
          <w:szCs w:val="32"/>
        </w:rPr>
      </w:pPr>
      <w:r>
        <w:rPr>
          <w:rFonts w:hint="eastAsia" w:ascii="Times New Roman" w:hAnsi="Times New Roman" w:eastAsia="黑体"/>
          <w:sz w:val="32"/>
          <w:szCs w:val="32"/>
        </w:rPr>
        <w:t>三、报考条件</w:t>
      </w:r>
    </w:p>
    <w:p>
      <w:pPr>
        <w:ind w:firstLine="640" w:firstLineChars="200"/>
        <w:rPr>
          <w:rFonts w:ascii="Times New Roman" w:hAnsi="Times New Roman" w:eastAsia="仿宋"/>
          <w:sz w:val="32"/>
          <w:szCs w:val="32"/>
        </w:rPr>
      </w:pPr>
      <w:r>
        <w:rPr>
          <w:rFonts w:hint="eastAsia" w:ascii="Times New Roman" w:hAnsi="Times New Roman" w:eastAsia="仿宋"/>
          <w:sz w:val="32"/>
          <w:szCs w:val="32"/>
        </w:rPr>
        <w:t>报考人不得报考与已取得燃气经营企业从业人员专业培训考核合格证书相同的岗位（工种），且应当满足下列条件：</w:t>
      </w:r>
    </w:p>
    <w:p>
      <w:pPr>
        <w:ind w:firstLine="480" w:firstLineChars="150"/>
        <w:rPr>
          <w:rFonts w:ascii="Times New Roman" w:hAnsi="Times New Roman" w:eastAsia="仿宋"/>
          <w:sz w:val="32"/>
          <w:szCs w:val="32"/>
        </w:rPr>
      </w:pPr>
      <w:r>
        <w:rPr>
          <w:rFonts w:hint="eastAsia" w:ascii="Times New Roman" w:hAnsi="Times New Roman" w:eastAsia="仿宋"/>
          <w:sz w:val="32"/>
          <w:szCs w:val="32"/>
        </w:rPr>
        <w:t>（一）四川省内注册的燃气经营企业在岗职工；</w:t>
      </w:r>
    </w:p>
    <w:p>
      <w:pPr>
        <w:ind w:firstLine="480" w:firstLineChars="150"/>
        <w:rPr>
          <w:rFonts w:ascii="Times New Roman" w:hAnsi="Times New Roman" w:eastAsia="仿宋"/>
          <w:sz w:val="32"/>
          <w:szCs w:val="32"/>
        </w:rPr>
      </w:pPr>
      <w:r>
        <w:rPr>
          <w:rFonts w:hint="eastAsia" w:ascii="Times New Roman" w:hAnsi="Times New Roman" w:eastAsia="仿宋"/>
          <w:sz w:val="32"/>
          <w:szCs w:val="32"/>
        </w:rPr>
        <w:t>（二）年龄在</w:t>
      </w:r>
      <w:r>
        <w:rPr>
          <w:rFonts w:ascii="Times New Roman" w:hAnsi="Times New Roman" w:eastAsia="仿宋"/>
          <w:sz w:val="32"/>
          <w:szCs w:val="32"/>
        </w:rPr>
        <w:t>18</w:t>
      </w:r>
      <w:r>
        <w:rPr>
          <w:rFonts w:hint="eastAsia" w:ascii="Times New Roman" w:hAnsi="Times New Roman" w:eastAsia="仿宋"/>
          <w:sz w:val="32"/>
          <w:szCs w:val="32"/>
        </w:rPr>
        <w:t>周岁以上，且不超过国家法定退休年龄；</w:t>
      </w:r>
    </w:p>
    <w:p>
      <w:pPr>
        <w:ind w:firstLine="480" w:firstLineChars="150"/>
        <w:rPr>
          <w:rFonts w:ascii="Times New Roman" w:hAnsi="Times New Roman" w:eastAsia="仿宋"/>
          <w:sz w:val="32"/>
          <w:szCs w:val="32"/>
        </w:rPr>
      </w:pPr>
      <w:r>
        <w:rPr>
          <w:rFonts w:hint="eastAsia" w:ascii="Times New Roman" w:hAnsi="Times New Roman" w:eastAsia="仿宋"/>
          <w:sz w:val="32"/>
          <w:szCs w:val="32"/>
        </w:rPr>
        <w:t>（三）具有初中毕业以上文化程度；</w:t>
      </w:r>
    </w:p>
    <w:p>
      <w:pPr>
        <w:ind w:firstLine="480" w:firstLineChars="150"/>
        <w:rPr>
          <w:rFonts w:hint="eastAsia" w:ascii="Times New Roman" w:hAnsi="Times New Roman" w:eastAsia="仿宋"/>
          <w:sz w:val="32"/>
          <w:szCs w:val="32"/>
        </w:rPr>
      </w:pPr>
      <w:r>
        <w:rPr>
          <w:rFonts w:hint="eastAsia" w:ascii="Times New Roman" w:hAnsi="Times New Roman" w:eastAsia="仿宋"/>
          <w:sz w:val="32"/>
          <w:szCs w:val="32"/>
        </w:rPr>
        <w:t>（四）已完成相关岗位培训。</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四、提交资料</w:t>
      </w:r>
    </w:p>
    <w:p>
      <w:pPr>
        <w:pStyle w:val="2"/>
        <w:rPr>
          <w:rFonts w:ascii="Times New Roman" w:hAnsi="Times New Roman" w:eastAsia="仿宋"/>
          <w:b w:val="0"/>
          <w:bCs w:val="0"/>
          <w:sz w:val="32"/>
          <w:szCs w:val="32"/>
        </w:rPr>
      </w:pPr>
      <w:r>
        <w:rPr>
          <w:rFonts w:hint="eastAsia" w:ascii="Times New Roman" w:hAnsi="Times New Roman" w:eastAsia="仿宋"/>
          <w:b w:val="0"/>
          <w:bCs w:val="0"/>
          <w:sz w:val="32"/>
          <w:szCs w:val="32"/>
        </w:rPr>
        <w:t>申请考核的燃气从业人员，应当提交下列资料：</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（一）与所在企业签订的劳动合同；</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（二）企业开具的带鲜章的在岗证明；</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（三）学历证书；</w:t>
      </w:r>
    </w:p>
    <w:p>
      <w:pPr>
        <w:spacing w:line="56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rPr>
        <w:t>（四）企业开具的带鲜章的培训合格证明。</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w:t>
      </w:r>
      <w:r>
        <w:rPr>
          <w:rFonts w:hint="eastAsia" w:ascii="Times New Roman" w:hAnsi="Times New Roman" w:eastAsia="黑体"/>
          <w:sz w:val="32"/>
          <w:szCs w:val="32"/>
        </w:rPr>
        <w:t>其他要求</w:t>
      </w:r>
    </w:p>
    <w:p>
      <w:pPr>
        <w:rPr>
          <w:rFonts w:hint="eastAsia" w:eastAsia="仿宋"/>
          <w:color w:val="auto"/>
          <w:lang w:val="en-US" w:eastAsia="zh-CN"/>
        </w:rPr>
      </w:pPr>
      <w:r>
        <w:rPr>
          <w:rFonts w:hint="eastAsia" w:ascii="Times New Roman" w:hAnsi="Times New Roman" w:eastAsia="仿宋"/>
          <w:b w:val="0"/>
          <w:bCs w:val="0"/>
          <w:color w:val="FF0000"/>
          <w:sz w:val="32"/>
          <w:szCs w:val="32"/>
          <w:lang w:eastAsia="zh-CN"/>
        </w:rPr>
        <w:t>　　</w:t>
      </w:r>
      <w:r>
        <w:rPr>
          <w:rFonts w:hint="eastAsia" w:ascii="Times New Roman" w:hAnsi="Times New Roman" w:eastAsia="仿宋"/>
          <w:b w:val="0"/>
          <w:bCs w:val="0"/>
          <w:color w:val="auto"/>
          <w:sz w:val="32"/>
          <w:szCs w:val="32"/>
        </w:rPr>
        <w:t>根据《中华人民共和国社会保险法》的相关规定，用人单位和职工个人应当依法缴纳社会保险费。请用人单位督促报名参加“燃气经营企业从业人员”考试的职工（法定代表人、达到法定退休年龄的报考人员除外）上传最近</w:t>
      </w:r>
      <w:bookmarkStart w:id="1" w:name="_Hlk135295372"/>
      <w:r>
        <w:rPr>
          <w:rFonts w:hint="eastAsia" w:ascii="Times New Roman" w:hAnsi="Times New Roman" w:eastAsia="仿宋"/>
          <w:b w:val="0"/>
          <w:bCs w:val="0"/>
          <w:color w:val="auto"/>
          <w:sz w:val="32"/>
          <w:szCs w:val="32"/>
        </w:rPr>
        <w:t>4个月中至少1个月</w:t>
      </w:r>
      <w:bookmarkEnd w:id="1"/>
      <w:r>
        <w:rPr>
          <w:rFonts w:hint="eastAsia" w:ascii="Times New Roman" w:hAnsi="Times New Roman" w:eastAsia="仿宋"/>
          <w:b w:val="0"/>
          <w:bCs w:val="0"/>
          <w:color w:val="auto"/>
          <w:sz w:val="32"/>
          <w:szCs w:val="32"/>
        </w:rPr>
        <w:t>的《社会保险缴费证明》（要求报考人参保单位名称与报考企业名称一致）</w:t>
      </w:r>
      <w:r>
        <w:rPr>
          <w:rFonts w:hint="eastAsia" w:ascii="Times New Roman" w:hAnsi="Times New Roman" w:eastAsia="仿宋"/>
          <w:b w:val="0"/>
          <w:bCs w:val="0"/>
          <w:color w:val="auto"/>
          <w:sz w:val="32"/>
          <w:szCs w:val="32"/>
          <w:lang w:eastAsia="zh-CN"/>
        </w:rPr>
        <w:t>。</w:t>
      </w:r>
    </w:p>
    <w:p>
      <w:pPr>
        <w:pStyle w:val="2"/>
        <w:rPr>
          <w:rFonts w:hint="default"/>
          <w:lang w:val="en-US" w:eastAsia="zh-CN"/>
        </w:rPr>
      </w:pPr>
    </w:p>
    <w:p>
      <w:pPr>
        <w:pStyle w:val="2"/>
        <w:ind w:left="0" w:leftChars="0" w:firstLine="0" w:firstLineChars="0"/>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sectPr>
          <w:pgSz w:w="11906" w:h="16838"/>
          <w:pgMar w:top="2098" w:right="1474" w:bottom="1814" w:left="1588" w:header="851" w:footer="992" w:gutter="0"/>
          <w:pgNumType w:fmt="numberInDash"/>
          <w:cols w:space="720" w:num="1"/>
          <w:docGrid w:type="lines" w:linePitch="579" w:charSpace="21679"/>
        </w:sectPr>
      </w:pPr>
    </w:p>
    <w:p>
      <w:pPr>
        <w:widowControl/>
        <w:spacing w:line="520" w:lineRule="exact"/>
        <w:jc w:val="left"/>
        <w:rPr>
          <w:rFonts w:hint="eastAsia" w:ascii="Times New Roman" w:hAnsi="Times New Roman" w:eastAsia="黑体"/>
          <w:snapToGrid w:val="0"/>
          <w:sz w:val="32"/>
          <w:szCs w:val="32"/>
        </w:rPr>
      </w:pPr>
      <w:r>
        <w:rPr>
          <w:rFonts w:hint="eastAsia" w:ascii="Times New Roman" w:hAnsi="Times New Roman" w:eastAsia="黑体"/>
          <w:snapToGrid w:val="0"/>
          <w:sz w:val="32"/>
          <w:szCs w:val="32"/>
        </w:rPr>
        <w:t>附件</w:t>
      </w:r>
      <w:r>
        <w:rPr>
          <w:rFonts w:ascii="Times New Roman" w:hAnsi="Times New Roman" w:eastAsia="黑体"/>
          <w:snapToGrid w:val="0"/>
          <w:sz w:val="32"/>
          <w:szCs w:val="32"/>
        </w:rPr>
        <w:t>5</w:t>
      </w:r>
    </w:p>
    <w:p>
      <w:pPr>
        <w:spacing w:line="520" w:lineRule="exact"/>
        <w:jc w:val="center"/>
        <w:rPr>
          <w:rFonts w:hint="default" w:ascii="Times New Roman" w:hAnsi="Times New Roman" w:eastAsia="方正小标宋简体" w:cs="Times New Roman"/>
          <w:snapToGrid w:val="0"/>
          <w:sz w:val="44"/>
          <w:szCs w:val="44"/>
        </w:rPr>
      </w:pPr>
      <w:r>
        <w:rPr>
          <w:rFonts w:hint="default" w:ascii="Times New Roman" w:hAnsi="Times New Roman" w:eastAsia="方正小标宋简体" w:cs="Times New Roman"/>
          <w:snapToGrid w:val="0"/>
          <w:sz w:val="44"/>
          <w:szCs w:val="44"/>
        </w:rPr>
        <w:t>四川省建筑施工企业“安管人员”和“特种作业人员”考试</w:t>
      </w:r>
    </w:p>
    <w:p>
      <w:pPr>
        <w:spacing w:line="520" w:lineRule="exact"/>
        <w:jc w:val="center"/>
        <w:rPr>
          <w:rFonts w:hint="default" w:ascii="Times New Roman" w:hAnsi="Times New Roman" w:eastAsia="方正小标宋简体" w:cs="Times New Roman"/>
          <w:snapToGrid w:val="0"/>
          <w:sz w:val="44"/>
          <w:szCs w:val="44"/>
        </w:rPr>
      </w:pPr>
      <w:r>
        <w:rPr>
          <w:rFonts w:hint="default" w:ascii="Times New Roman" w:hAnsi="Times New Roman" w:eastAsia="方正小标宋简体" w:cs="Times New Roman"/>
          <w:snapToGrid w:val="0"/>
          <w:sz w:val="44"/>
          <w:szCs w:val="44"/>
        </w:rPr>
        <w:t>报考资格核查单位信息表</w:t>
      </w:r>
    </w:p>
    <w:tbl>
      <w:tblPr>
        <w:tblStyle w:val="8"/>
        <w:tblW w:w="14805" w:type="dxa"/>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134"/>
        <w:gridCol w:w="4252"/>
        <w:gridCol w:w="6663"/>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Header/>
        </w:trPr>
        <w:tc>
          <w:tcPr>
            <w:tcW w:w="893" w:type="dxa"/>
            <w:noWrap w:val="0"/>
            <w:vAlign w:val="center"/>
          </w:tcPr>
          <w:p>
            <w:pPr>
              <w:widowControl/>
              <w:adjustRightInd w:val="0"/>
              <w:snapToGrid w:val="0"/>
              <w:spacing w:line="260" w:lineRule="exact"/>
              <w:jc w:val="center"/>
              <w:textAlignment w:val="center"/>
              <w:rPr>
                <w:rFonts w:ascii="仿宋" w:hAnsi="仿宋" w:eastAsia="仿宋" w:cs="仿宋"/>
                <w:b/>
                <w:bCs/>
                <w:color w:val="000000"/>
                <w:kern w:val="0"/>
                <w:sz w:val="22"/>
                <w:lang w:bidi="ar"/>
              </w:rPr>
            </w:pPr>
            <w:r>
              <w:rPr>
                <w:rFonts w:ascii="仿宋" w:hAnsi="仿宋" w:eastAsia="仿宋" w:cs="仿宋"/>
                <w:b/>
                <w:bCs/>
                <w:color w:val="000000"/>
                <w:kern w:val="0"/>
                <w:sz w:val="22"/>
                <w:lang w:bidi="ar"/>
              </w:rPr>
              <w:t>序号</w:t>
            </w:r>
          </w:p>
        </w:tc>
        <w:tc>
          <w:tcPr>
            <w:tcW w:w="1134" w:type="dxa"/>
            <w:noWrap w:val="0"/>
            <w:vAlign w:val="center"/>
          </w:tcPr>
          <w:p>
            <w:pPr>
              <w:widowControl/>
              <w:adjustRightInd w:val="0"/>
              <w:snapToGrid w:val="0"/>
              <w:spacing w:line="260" w:lineRule="exact"/>
              <w:jc w:val="center"/>
              <w:textAlignment w:val="center"/>
              <w:rPr>
                <w:rFonts w:ascii="仿宋" w:hAnsi="仿宋" w:eastAsia="仿宋" w:cs="仿宋"/>
                <w:b/>
                <w:bCs/>
                <w:color w:val="000000"/>
                <w:kern w:val="0"/>
                <w:sz w:val="22"/>
                <w:lang w:bidi="ar"/>
              </w:rPr>
            </w:pPr>
            <w:r>
              <w:rPr>
                <w:rFonts w:ascii="仿宋" w:hAnsi="仿宋" w:eastAsia="仿宋" w:cs="仿宋"/>
                <w:b/>
                <w:bCs/>
                <w:color w:val="000000"/>
                <w:kern w:val="0"/>
                <w:sz w:val="22"/>
                <w:lang w:bidi="ar"/>
              </w:rPr>
              <w:t>考区</w:t>
            </w:r>
          </w:p>
        </w:tc>
        <w:tc>
          <w:tcPr>
            <w:tcW w:w="4252" w:type="dxa"/>
            <w:noWrap w:val="0"/>
            <w:vAlign w:val="center"/>
          </w:tcPr>
          <w:p>
            <w:pPr>
              <w:widowControl/>
              <w:adjustRightInd w:val="0"/>
              <w:snapToGrid w:val="0"/>
              <w:spacing w:line="260" w:lineRule="exact"/>
              <w:jc w:val="center"/>
              <w:textAlignment w:val="center"/>
              <w:rPr>
                <w:rFonts w:ascii="仿宋" w:hAnsi="仿宋" w:eastAsia="仿宋" w:cs="仿宋"/>
                <w:b/>
                <w:bCs/>
                <w:color w:val="000000"/>
                <w:kern w:val="0"/>
                <w:sz w:val="22"/>
                <w:lang w:bidi="ar"/>
              </w:rPr>
            </w:pPr>
            <w:r>
              <w:rPr>
                <w:rFonts w:ascii="仿宋" w:hAnsi="仿宋" w:eastAsia="仿宋" w:cs="仿宋"/>
                <w:b/>
                <w:bCs/>
                <w:color w:val="000000"/>
                <w:kern w:val="0"/>
                <w:sz w:val="22"/>
                <w:lang w:bidi="ar"/>
              </w:rPr>
              <w:t>单位名称</w:t>
            </w:r>
          </w:p>
        </w:tc>
        <w:tc>
          <w:tcPr>
            <w:tcW w:w="6663" w:type="dxa"/>
            <w:noWrap w:val="0"/>
            <w:vAlign w:val="center"/>
          </w:tcPr>
          <w:p>
            <w:pPr>
              <w:widowControl/>
              <w:adjustRightInd w:val="0"/>
              <w:snapToGrid w:val="0"/>
              <w:spacing w:line="260" w:lineRule="exact"/>
              <w:jc w:val="center"/>
              <w:textAlignment w:val="center"/>
              <w:rPr>
                <w:rFonts w:ascii="仿宋" w:hAnsi="仿宋" w:eastAsia="仿宋" w:cs="仿宋"/>
                <w:b/>
                <w:bCs/>
                <w:color w:val="000000"/>
                <w:kern w:val="0"/>
                <w:sz w:val="22"/>
                <w:lang w:bidi="ar"/>
              </w:rPr>
            </w:pPr>
            <w:r>
              <w:rPr>
                <w:rFonts w:ascii="仿宋" w:hAnsi="仿宋" w:eastAsia="仿宋" w:cs="仿宋"/>
                <w:b/>
                <w:bCs/>
                <w:color w:val="000000"/>
                <w:kern w:val="0"/>
                <w:sz w:val="22"/>
                <w:lang w:bidi="ar"/>
              </w:rPr>
              <w:t>单位地址</w:t>
            </w:r>
          </w:p>
        </w:tc>
        <w:tc>
          <w:tcPr>
            <w:tcW w:w="1863" w:type="dxa"/>
            <w:noWrap w:val="0"/>
            <w:vAlign w:val="center"/>
          </w:tcPr>
          <w:p>
            <w:pPr>
              <w:widowControl/>
              <w:adjustRightInd w:val="0"/>
              <w:snapToGrid w:val="0"/>
              <w:spacing w:line="260" w:lineRule="exact"/>
              <w:jc w:val="center"/>
              <w:textAlignment w:val="center"/>
              <w:rPr>
                <w:rFonts w:ascii="仿宋" w:hAnsi="仿宋" w:eastAsia="仿宋" w:cs="仿宋"/>
                <w:b/>
                <w:bCs/>
                <w:color w:val="000000"/>
                <w:kern w:val="0"/>
                <w:sz w:val="22"/>
                <w:lang w:bidi="ar"/>
              </w:rPr>
            </w:pPr>
            <w:r>
              <w:rPr>
                <w:rFonts w:ascii="仿宋" w:hAnsi="仿宋" w:eastAsia="仿宋" w:cs="仿宋"/>
                <w:b/>
                <w:bCs/>
                <w:color w:val="000000"/>
                <w:kern w:val="0"/>
                <w:sz w:val="22"/>
                <w:lang w:bidi="ar"/>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hint="eastAsia" w:ascii="Times New Roman" w:hAnsi="Times New Roman" w:eastAsia="仿宋"/>
                <w:snapToGrid w:val="0"/>
                <w:color w:val="auto"/>
                <w:kern w:val="0"/>
                <w:sz w:val="22"/>
                <w:lang w:bidi="ar"/>
              </w:rPr>
            </w:pPr>
            <w:r>
              <w:rPr>
                <w:rFonts w:hint="eastAsia" w:ascii="Times New Roman" w:hAnsi="Times New Roman" w:eastAsia="仿宋"/>
                <w:snapToGrid w:val="0"/>
                <w:color w:val="000000"/>
                <w:kern w:val="0"/>
                <w:sz w:val="22"/>
                <w:lang w:bidi="ar"/>
              </w:rPr>
              <w:t>1</w:t>
            </w:r>
          </w:p>
        </w:tc>
        <w:tc>
          <w:tcPr>
            <w:tcW w:w="1134" w:type="dxa"/>
            <w:noWrap w:val="0"/>
            <w:vAlign w:val="center"/>
          </w:tcPr>
          <w:p>
            <w:pPr>
              <w:widowControl/>
              <w:spacing w:line="260" w:lineRule="exact"/>
              <w:jc w:val="center"/>
              <w:textAlignment w:val="center"/>
              <w:rPr>
                <w:rFonts w:hint="eastAsia" w:ascii="Times New Roman" w:hAnsi="Times New Roman" w:eastAsia="仿宋"/>
                <w:snapToGrid w:val="0"/>
                <w:color w:val="auto"/>
                <w:kern w:val="0"/>
                <w:sz w:val="22"/>
                <w:lang w:bidi="ar"/>
              </w:rPr>
            </w:pPr>
            <w:r>
              <w:rPr>
                <w:rFonts w:hint="eastAsia" w:ascii="Times New Roman" w:hAnsi="Times New Roman" w:eastAsia="仿宋"/>
                <w:snapToGrid w:val="0"/>
                <w:color w:val="000000"/>
                <w:kern w:val="0"/>
                <w:sz w:val="22"/>
                <w:lang w:bidi="ar"/>
              </w:rPr>
              <w:t>成都市</w:t>
            </w:r>
          </w:p>
        </w:tc>
        <w:tc>
          <w:tcPr>
            <w:tcW w:w="4252" w:type="dxa"/>
            <w:noWrap w:val="0"/>
            <w:vAlign w:val="center"/>
          </w:tcPr>
          <w:p>
            <w:pPr>
              <w:widowControl/>
              <w:spacing w:line="260" w:lineRule="exact"/>
              <w:jc w:val="center"/>
              <w:textAlignment w:val="center"/>
              <w:rPr>
                <w:rFonts w:ascii="Times New Roman" w:hAnsi="Times New Roman" w:eastAsia="仿宋"/>
                <w:snapToGrid w:val="0"/>
                <w:color w:val="auto"/>
                <w:kern w:val="0"/>
                <w:sz w:val="22"/>
                <w:lang w:bidi="ar"/>
              </w:rPr>
            </w:pPr>
            <w:r>
              <w:rPr>
                <w:rFonts w:ascii="Times New Roman" w:hAnsi="Times New Roman" w:eastAsia="仿宋"/>
                <w:snapToGrid w:val="0"/>
                <w:color w:val="000000"/>
                <w:kern w:val="0"/>
                <w:sz w:val="22"/>
                <w:lang w:bidi="ar"/>
              </w:rPr>
              <w:t xml:space="preserve">  </w:t>
            </w:r>
            <w:r>
              <w:rPr>
                <w:rFonts w:hint="eastAsia" w:ascii="Times New Roman" w:hAnsi="Times New Roman" w:eastAsia="仿宋"/>
                <w:snapToGrid w:val="0"/>
                <w:color w:val="000000"/>
                <w:kern w:val="0"/>
                <w:sz w:val="22"/>
                <w:lang w:bidi="ar"/>
              </w:rPr>
              <w:t>成都市建设工程施工安全监督站</w:t>
            </w:r>
          </w:p>
        </w:tc>
        <w:tc>
          <w:tcPr>
            <w:tcW w:w="6663" w:type="dxa"/>
            <w:noWrap w:val="0"/>
            <w:vAlign w:val="center"/>
          </w:tcPr>
          <w:p>
            <w:pPr>
              <w:widowControl/>
              <w:spacing w:line="260" w:lineRule="exact"/>
              <w:jc w:val="center"/>
              <w:textAlignment w:val="center"/>
              <w:rPr>
                <w:rFonts w:ascii="Times New Roman" w:hAnsi="Times New Roman" w:eastAsia="仿宋"/>
                <w:snapToGrid w:val="0"/>
                <w:color w:val="auto"/>
                <w:kern w:val="0"/>
                <w:sz w:val="22"/>
                <w:lang w:bidi="ar"/>
              </w:rPr>
            </w:pPr>
            <w:r>
              <w:rPr>
                <w:rFonts w:hint="eastAsia" w:ascii="Times New Roman" w:hAnsi="Times New Roman" w:eastAsia="仿宋"/>
                <w:snapToGrid w:val="0"/>
                <w:color w:val="000000"/>
                <w:kern w:val="0"/>
                <w:sz w:val="22"/>
                <w:lang w:bidi="ar"/>
              </w:rPr>
              <w:t>成都市青羊区八宝街111号424办公室</w:t>
            </w:r>
          </w:p>
        </w:tc>
        <w:tc>
          <w:tcPr>
            <w:tcW w:w="1863" w:type="dxa"/>
            <w:noWrap w:val="0"/>
            <w:vAlign w:val="center"/>
          </w:tcPr>
          <w:p>
            <w:pPr>
              <w:widowControl/>
              <w:spacing w:line="260" w:lineRule="exact"/>
              <w:jc w:val="center"/>
              <w:textAlignment w:val="center"/>
              <w:rPr>
                <w:rFonts w:ascii="Times New Roman" w:hAnsi="Times New Roman" w:eastAsia="仿宋"/>
                <w:snapToGrid w:val="0"/>
                <w:color w:val="auto"/>
                <w:kern w:val="0"/>
                <w:sz w:val="22"/>
                <w:lang w:bidi="ar"/>
              </w:rPr>
            </w:pPr>
            <w:r>
              <w:rPr>
                <w:rFonts w:hint="eastAsia" w:ascii="Times New Roman" w:hAnsi="Times New Roman" w:eastAsia="仿宋"/>
                <w:snapToGrid w:val="0"/>
                <w:color w:val="000000"/>
                <w:kern w:val="0"/>
                <w:sz w:val="22"/>
                <w:lang w:bidi="ar"/>
              </w:rPr>
              <w:t>028-86697998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2</w:t>
            </w:r>
          </w:p>
        </w:tc>
        <w:tc>
          <w:tcPr>
            <w:tcW w:w="1134"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绵阳市</w:t>
            </w:r>
          </w:p>
        </w:tc>
        <w:tc>
          <w:tcPr>
            <w:tcW w:w="4252"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绵阳市建筑施工企业协会</w:t>
            </w:r>
          </w:p>
        </w:tc>
        <w:tc>
          <w:tcPr>
            <w:tcW w:w="66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绵阳市绵兴东路37号高新区万向建材城13幢1楼</w:t>
            </w:r>
          </w:p>
        </w:tc>
        <w:tc>
          <w:tcPr>
            <w:tcW w:w="18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0816-2625693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3</w:t>
            </w:r>
          </w:p>
        </w:tc>
        <w:tc>
          <w:tcPr>
            <w:tcW w:w="1134"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自贡市</w:t>
            </w:r>
          </w:p>
        </w:tc>
        <w:tc>
          <w:tcPr>
            <w:tcW w:w="4252"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自贡建筑工程技术学校</w:t>
            </w:r>
          </w:p>
        </w:tc>
        <w:tc>
          <w:tcPr>
            <w:tcW w:w="66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自贡市沿滩新城板仓大道中段2号</w:t>
            </w:r>
          </w:p>
        </w:tc>
        <w:tc>
          <w:tcPr>
            <w:tcW w:w="18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0813-8288028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4</w:t>
            </w:r>
          </w:p>
        </w:tc>
        <w:tc>
          <w:tcPr>
            <w:tcW w:w="1134"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攀枝花市</w:t>
            </w:r>
          </w:p>
        </w:tc>
        <w:tc>
          <w:tcPr>
            <w:tcW w:w="4252"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攀枝花市建筑业联合协会</w:t>
            </w:r>
          </w:p>
        </w:tc>
        <w:tc>
          <w:tcPr>
            <w:tcW w:w="6663" w:type="dxa"/>
            <w:noWrap w:val="0"/>
            <w:vAlign w:val="center"/>
          </w:tcPr>
          <w:p>
            <w:pPr>
              <w:widowControl/>
              <w:snapToGrid w:val="0"/>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攀枝花市东区炳草岗榕树街33号泰隆大厦东楼866</w:t>
            </w:r>
          </w:p>
        </w:tc>
        <w:tc>
          <w:tcPr>
            <w:tcW w:w="18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0812-2328625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5</w:t>
            </w:r>
          </w:p>
        </w:tc>
        <w:tc>
          <w:tcPr>
            <w:tcW w:w="1134"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德阳市</w:t>
            </w:r>
          </w:p>
        </w:tc>
        <w:tc>
          <w:tcPr>
            <w:tcW w:w="4252"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德阳市建筑房地产业联合协会</w:t>
            </w:r>
          </w:p>
        </w:tc>
        <w:tc>
          <w:tcPr>
            <w:tcW w:w="66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德阳市岷江西路一段130号建筑业之家</w:t>
            </w:r>
          </w:p>
        </w:tc>
        <w:tc>
          <w:tcPr>
            <w:tcW w:w="18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0838-2378567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6</w:t>
            </w:r>
          </w:p>
        </w:tc>
        <w:tc>
          <w:tcPr>
            <w:tcW w:w="1134"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广元市</w:t>
            </w:r>
          </w:p>
        </w:tc>
        <w:tc>
          <w:tcPr>
            <w:tcW w:w="4252"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广元市建筑业协会</w:t>
            </w:r>
          </w:p>
        </w:tc>
        <w:tc>
          <w:tcPr>
            <w:tcW w:w="66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广元市利州区东坝新民路11号惠泽苑4-2-2</w:t>
            </w:r>
          </w:p>
        </w:tc>
        <w:tc>
          <w:tcPr>
            <w:tcW w:w="18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0839-3263171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7</w:t>
            </w:r>
          </w:p>
        </w:tc>
        <w:tc>
          <w:tcPr>
            <w:tcW w:w="1134"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遂宁市</w:t>
            </w:r>
          </w:p>
        </w:tc>
        <w:tc>
          <w:tcPr>
            <w:tcW w:w="4252"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遂宁市建筑业协会培训中心</w:t>
            </w:r>
          </w:p>
        </w:tc>
        <w:tc>
          <w:tcPr>
            <w:tcW w:w="66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遂宁市船山区遂州中路299号5楼（原劳动大楼）</w:t>
            </w:r>
          </w:p>
        </w:tc>
        <w:tc>
          <w:tcPr>
            <w:tcW w:w="18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0825-6193636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8</w:t>
            </w:r>
          </w:p>
        </w:tc>
        <w:tc>
          <w:tcPr>
            <w:tcW w:w="1134"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内江市</w:t>
            </w:r>
          </w:p>
        </w:tc>
        <w:tc>
          <w:tcPr>
            <w:tcW w:w="4252"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内江市城市建设服务中心</w:t>
            </w:r>
          </w:p>
        </w:tc>
        <w:tc>
          <w:tcPr>
            <w:tcW w:w="66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内江市东兴区凤栖路432号家和嘉苑7号楼城市建设服务中心316</w:t>
            </w:r>
          </w:p>
        </w:tc>
        <w:tc>
          <w:tcPr>
            <w:tcW w:w="18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0832-6210212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9</w:t>
            </w:r>
          </w:p>
        </w:tc>
        <w:tc>
          <w:tcPr>
            <w:tcW w:w="1134"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乐山市</w:t>
            </w:r>
          </w:p>
        </w:tc>
        <w:tc>
          <w:tcPr>
            <w:tcW w:w="4252"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乐山市建筑业协会</w:t>
            </w:r>
          </w:p>
        </w:tc>
        <w:tc>
          <w:tcPr>
            <w:tcW w:w="66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乐山市市中区川主寺巷31号</w:t>
            </w:r>
          </w:p>
        </w:tc>
        <w:tc>
          <w:tcPr>
            <w:tcW w:w="18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0833-2113361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10</w:t>
            </w:r>
          </w:p>
        </w:tc>
        <w:tc>
          <w:tcPr>
            <w:tcW w:w="1134"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资阳市</w:t>
            </w:r>
          </w:p>
        </w:tc>
        <w:tc>
          <w:tcPr>
            <w:tcW w:w="4252"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资阳益兴教育体育发展有限公司</w:t>
            </w:r>
          </w:p>
        </w:tc>
        <w:tc>
          <w:tcPr>
            <w:tcW w:w="66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资阳市雁江区南骏大道书台雅居侧全民健身中心</w:t>
            </w:r>
            <w:r>
              <w:rPr>
                <w:rFonts w:ascii="Times New Roman" w:hAnsi="Times New Roman" w:eastAsia="仿宋"/>
                <w:snapToGrid w:val="0"/>
                <w:color w:val="000000"/>
                <w:kern w:val="0"/>
                <w:sz w:val="22"/>
                <w:lang w:bidi="ar"/>
              </w:rPr>
              <w:t>2楼210</w:t>
            </w:r>
          </w:p>
        </w:tc>
        <w:tc>
          <w:tcPr>
            <w:tcW w:w="18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028-26639182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11</w:t>
            </w:r>
          </w:p>
        </w:tc>
        <w:tc>
          <w:tcPr>
            <w:tcW w:w="1134"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宜宾市</w:t>
            </w:r>
          </w:p>
        </w:tc>
        <w:tc>
          <w:tcPr>
            <w:tcW w:w="4252"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宜宾市建设教育培训中心</w:t>
            </w:r>
          </w:p>
        </w:tc>
        <w:tc>
          <w:tcPr>
            <w:tcW w:w="66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宜宾市</w:t>
            </w:r>
            <w:r>
              <w:rPr>
                <w:rFonts w:hint="eastAsia" w:ascii="Times New Roman" w:hAnsi="Times New Roman" w:eastAsia="仿宋"/>
                <w:snapToGrid w:val="0"/>
                <w:color w:val="000000"/>
                <w:kern w:val="0"/>
                <w:sz w:val="22"/>
                <w:lang w:bidi="ar"/>
              </w:rPr>
              <w:t>翠屏区</w:t>
            </w:r>
            <w:r>
              <w:rPr>
                <w:rFonts w:ascii="Times New Roman" w:hAnsi="Times New Roman" w:eastAsia="仿宋"/>
                <w:snapToGrid w:val="0"/>
                <w:color w:val="000000"/>
                <w:kern w:val="0"/>
                <w:sz w:val="22"/>
                <w:lang w:bidi="ar"/>
              </w:rPr>
              <w:t>上江北古塔路68号</w:t>
            </w:r>
          </w:p>
        </w:tc>
        <w:tc>
          <w:tcPr>
            <w:tcW w:w="18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0831-8222061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1</w:t>
            </w:r>
            <w:r>
              <w:rPr>
                <w:rFonts w:ascii="Times New Roman" w:hAnsi="Times New Roman" w:eastAsia="仿宋"/>
                <w:snapToGrid w:val="0"/>
                <w:color w:val="000000"/>
                <w:kern w:val="0"/>
                <w:sz w:val="22"/>
                <w:lang w:bidi="ar"/>
              </w:rPr>
              <w:t>2</w:t>
            </w:r>
          </w:p>
        </w:tc>
        <w:tc>
          <w:tcPr>
            <w:tcW w:w="1134"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南充市</w:t>
            </w:r>
          </w:p>
        </w:tc>
        <w:tc>
          <w:tcPr>
            <w:tcW w:w="4252"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南充市建设人才培训中心</w:t>
            </w:r>
          </w:p>
        </w:tc>
        <w:tc>
          <w:tcPr>
            <w:tcW w:w="66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南充市顺庆区仪凤街155号</w:t>
            </w:r>
          </w:p>
        </w:tc>
        <w:tc>
          <w:tcPr>
            <w:tcW w:w="18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0817-2238778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13</w:t>
            </w:r>
          </w:p>
        </w:tc>
        <w:tc>
          <w:tcPr>
            <w:tcW w:w="1134"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达州市</w:t>
            </w:r>
          </w:p>
        </w:tc>
        <w:tc>
          <w:tcPr>
            <w:tcW w:w="4252"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达州市建筑业协会</w:t>
            </w:r>
          </w:p>
        </w:tc>
        <w:tc>
          <w:tcPr>
            <w:tcW w:w="66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达州市通川区北岩寺路196号</w:t>
            </w:r>
            <w:r>
              <w:rPr>
                <w:rFonts w:hint="eastAsia" w:ascii="Times New Roman" w:hAnsi="Times New Roman" w:eastAsia="仿宋"/>
                <w:snapToGrid w:val="0"/>
                <w:color w:val="000000"/>
                <w:kern w:val="0"/>
                <w:sz w:val="22"/>
                <w:lang w:bidi="ar"/>
              </w:rPr>
              <w:t>4楼</w:t>
            </w:r>
          </w:p>
        </w:tc>
        <w:tc>
          <w:tcPr>
            <w:tcW w:w="18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0818－2163633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14</w:t>
            </w:r>
          </w:p>
        </w:tc>
        <w:tc>
          <w:tcPr>
            <w:tcW w:w="1134"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雅安市</w:t>
            </w:r>
          </w:p>
        </w:tc>
        <w:tc>
          <w:tcPr>
            <w:tcW w:w="4252"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雅安市建筑业协会</w:t>
            </w:r>
          </w:p>
        </w:tc>
        <w:tc>
          <w:tcPr>
            <w:tcW w:w="66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雅安市雨城区桃花巷124号</w:t>
            </w:r>
          </w:p>
        </w:tc>
        <w:tc>
          <w:tcPr>
            <w:tcW w:w="18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0835-2624318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15</w:t>
            </w:r>
          </w:p>
        </w:tc>
        <w:tc>
          <w:tcPr>
            <w:tcW w:w="1134"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阿坝州</w:t>
            </w:r>
          </w:p>
        </w:tc>
        <w:tc>
          <w:tcPr>
            <w:tcW w:w="4252"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阿坝州住房和城乡建设局建设工程质量安全监督站</w:t>
            </w:r>
          </w:p>
        </w:tc>
        <w:tc>
          <w:tcPr>
            <w:tcW w:w="66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阿坝州马尔康市绕城路1</w:t>
            </w:r>
            <w:r>
              <w:rPr>
                <w:rFonts w:ascii="Times New Roman" w:hAnsi="Times New Roman" w:eastAsia="仿宋"/>
                <w:snapToGrid w:val="0"/>
                <w:color w:val="000000"/>
                <w:kern w:val="0"/>
                <w:sz w:val="22"/>
                <w:lang w:bidi="ar"/>
              </w:rPr>
              <w:t>0</w:t>
            </w:r>
            <w:r>
              <w:rPr>
                <w:rFonts w:hint="eastAsia" w:ascii="Times New Roman" w:hAnsi="Times New Roman" w:eastAsia="仿宋"/>
                <w:snapToGrid w:val="0"/>
                <w:color w:val="000000"/>
                <w:kern w:val="0"/>
                <w:sz w:val="22"/>
                <w:lang w:bidi="ar"/>
              </w:rPr>
              <w:t>号阿坝州档案馆</w:t>
            </w:r>
          </w:p>
        </w:tc>
        <w:tc>
          <w:tcPr>
            <w:tcW w:w="18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0837-2821722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16</w:t>
            </w:r>
          </w:p>
        </w:tc>
        <w:tc>
          <w:tcPr>
            <w:tcW w:w="1134"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甘孜州</w:t>
            </w:r>
          </w:p>
        </w:tc>
        <w:tc>
          <w:tcPr>
            <w:tcW w:w="4252"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甘孜州住房和城乡建设局</w:t>
            </w:r>
            <w:r>
              <w:rPr>
                <w:rFonts w:hint="eastAsia" w:ascii="Times New Roman" w:hAnsi="Times New Roman" w:eastAsia="仿宋"/>
                <w:snapToGrid w:val="0"/>
                <w:color w:val="000000"/>
                <w:kern w:val="0"/>
                <w:sz w:val="22"/>
                <w:lang w:bidi="ar"/>
              </w:rPr>
              <w:t>安全科</w:t>
            </w:r>
          </w:p>
        </w:tc>
        <w:tc>
          <w:tcPr>
            <w:tcW w:w="66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甘孜州康定市沿河西路53号</w:t>
            </w:r>
          </w:p>
        </w:tc>
        <w:tc>
          <w:tcPr>
            <w:tcW w:w="18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0836-2865065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1</w:t>
            </w:r>
            <w:r>
              <w:rPr>
                <w:rFonts w:ascii="Times New Roman" w:hAnsi="Times New Roman" w:eastAsia="仿宋"/>
                <w:snapToGrid w:val="0"/>
                <w:color w:val="000000"/>
                <w:kern w:val="0"/>
                <w:sz w:val="22"/>
                <w:lang w:bidi="ar"/>
              </w:rPr>
              <w:t>7</w:t>
            </w:r>
          </w:p>
        </w:tc>
        <w:tc>
          <w:tcPr>
            <w:tcW w:w="1134"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凉山州</w:t>
            </w:r>
          </w:p>
        </w:tc>
        <w:tc>
          <w:tcPr>
            <w:tcW w:w="4252"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凉山州建设工程质量安全与监理协会</w:t>
            </w:r>
          </w:p>
        </w:tc>
        <w:tc>
          <w:tcPr>
            <w:tcW w:w="66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西昌市龙眼井街164号龙眼井咖啡8楼（凉山州住建设局下行20米）</w:t>
            </w:r>
          </w:p>
        </w:tc>
        <w:tc>
          <w:tcPr>
            <w:tcW w:w="18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0834-3202002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18</w:t>
            </w:r>
          </w:p>
        </w:tc>
        <w:tc>
          <w:tcPr>
            <w:tcW w:w="1134"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广安市</w:t>
            </w:r>
          </w:p>
        </w:tc>
        <w:tc>
          <w:tcPr>
            <w:tcW w:w="4252"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广安市建筑技术培训中心</w:t>
            </w:r>
          </w:p>
        </w:tc>
        <w:tc>
          <w:tcPr>
            <w:tcW w:w="66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广安市广安区金安大道一段1号（市住建局7楼）</w:t>
            </w:r>
          </w:p>
        </w:tc>
        <w:tc>
          <w:tcPr>
            <w:tcW w:w="18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0826-2151166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19</w:t>
            </w:r>
          </w:p>
        </w:tc>
        <w:tc>
          <w:tcPr>
            <w:tcW w:w="1134"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巴中市</w:t>
            </w:r>
          </w:p>
        </w:tc>
        <w:tc>
          <w:tcPr>
            <w:tcW w:w="4252"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巴中市建设岗位培训与执业资格注册中心</w:t>
            </w:r>
          </w:p>
        </w:tc>
        <w:tc>
          <w:tcPr>
            <w:tcW w:w="66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巴中市巴州区江北大道中段160号市住建局12楼</w:t>
            </w:r>
          </w:p>
        </w:tc>
        <w:tc>
          <w:tcPr>
            <w:tcW w:w="186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0827-5550855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20</w:t>
            </w:r>
          </w:p>
        </w:tc>
        <w:tc>
          <w:tcPr>
            <w:tcW w:w="1134"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眉山市</w:t>
            </w:r>
          </w:p>
        </w:tc>
        <w:tc>
          <w:tcPr>
            <w:tcW w:w="4252"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眉山建筑业协会</w:t>
            </w:r>
          </w:p>
        </w:tc>
        <w:tc>
          <w:tcPr>
            <w:tcW w:w="6663"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眉山市东坡区彭寿街69号附16号邦远职业培训学校</w:t>
            </w:r>
          </w:p>
        </w:tc>
        <w:tc>
          <w:tcPr>
            <w:tcW w:w="1863"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028-38292739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2</w:t>
            </w:r>
            <w:r>
              <w:rPr>
                <w:rFonts w:hint="eastAsia" w:ascii="Times New Roman" w:hAnsi="Times New Roman" w:eastAsia="仿宋"/>
                <w:snapToGrid w:val="0"/>
                <w:color w:val="000000"/>
                <w:kern w:val="0"/>
                <w:sz w:val="22"/>
                <w:lang w:bidi="ar"/>
              </w:rPr>
              <w:t>1</w:t>
            </w:r>
          </w:p>
        </w:tc>
        <w:tc>
          <w:tcPr>
            <w:tcW w:w="1134" w:type="dxa"/>
            <w:noWrap w:val="0"/>
            <w:vAlign w:val="center"/>
          </w:tcPr>
          <w:p>
            <w:pPr>
              <w:widowControl/>
              <w:spacing w:line="240" w:lineRule="exact"/>
              <w:jc w:val="center"/>
              <w:textAlignment w:val="center"/>
            </w:pPr>
            <w:r>
              <w:rPr>
                <w:rFonts w:hint="eastAsia" w:ascii="Times New Roman" w:hAnsi="Times New Roman" w:eastAsia="仿宋"/>
                <w:snapToGrid w:val="0"/>
                <w:color w:val="000000"/>
                <w:kern w:val="0"/>
                <w:sz w:val="22"/>
                <w:lang w:bidi="ar"/>
              </w:rPr>
              <w:t>北京</w:t>
            </w:r>
          </w:p>
        </w:tc>
        <w:tc>
          <w:tcPr>
            <w:tcW w:w="4252" w:type="dxa"/>
            <w:noWrap w:val="0"/>
            <w:vAlign w:val="center"/>
          </w:tcPr>
          <w:p>
            <w:pPr>
              <w:widowControl/>
              <w:spacing w:line="240" w:lineRule="exact"/>
              <w:jc w:val="center"/>
              <w:textAlignment w:val="center"/>
            </w:pPr>
            <w:r>
              <w:rPr>
                <w:rFonts w:hint="eastAsia" w:ascii="Times New Roman" w:hAnsi="Times New Roman" w:eastAsia="仿宋"/>
                <w:snapToGrid w:val="0"/>
                <w:color w:val="000000"/>
                <w:kern w:val="0"/>
                <w:sz w:val="22"/>
                <w:lang w:bidi="ar"/>
              </w:rPr>
              <w:t>四川省建筑业发展中心北京分中心</w:t>
            </w:r>
          </w:p>
        </w:tc>
        <w:tc>
          <w:tcPr>
            <w:tcW w:w="6663" w:type="dxa"/>
            <w:noWrap w:val="0"/>
            <w:vAlign w:val="center"/>
          </w:tcPr>
          <w:p>
            <w:pPr>
              <w:widowControl/>
              <w:spacing w:line="240" w:lineRule="exact"/>
              <w:jc w:val="center"/>
              <w:textAlignment w:val="center"/>
            </w:pPr>
            <w:r>
              <w:rPr>
                <w:rFonts w:hint="eastAsia" w:ascii="Times New Roman" w:hAnsi="Times New Roman" w:eastAsia="仿宋"/>
                <w:snapToGrid w:val="0"/>
                <w:color w:val="000000"/>
                <w:kern w:val="0"/>
                <w:sz w:val="22"/>
                <w:lang w:bidi="ar"/>
              </w:rPr>
              <w:t>北京市西城区马连道路鼎观大厦6层609</w:t>
            </w:r>
          </w:p>
        </w:tc>
        <w:tc>
          <w:tcPr>
            <w:tcW w:w="1863" w:type="dxa"/>
            <w:noWrap w:val="0"/>
            <w:vAlign w:val="center"/>
          </w:tcPr>
          <w:p>
            <w:pPr>
              <w:widowControl/>
              <w:spacing w:line="240" w:lineRule="exact"/>
              <w:jc w:val="center"/>
              <w:textAlignment w:val="center"/>
            </w:pPr>
            <w:r>
              <w:rPr>
                <w:rFonts w:hint="eastAsia" w:ascii="Times New Roman" w:hAnsi="Times New Roman" w:eastAsia="仿宋"/>
                <w:snapToGrid w:val="0"/>
                <w:color w:val="000000"/>
                <w:kern w:val="0"/>
                <w:sz w:val="22"/>
                <w:lang w:bidi="ar"/>
              </w:rPr>
              <w:t>010-63342793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2</w:t>
            </w:r>
            <w:r>
              <w:rPr>
                <w:rFonts w:hint="eastAsia" w:ascii="Times New Roman" w:hAnsi="Times New Roman" w:eastAsia="仿宋"/>
                <w:snapToGrid w:val="0"/>
                <w:color w:val="000000"/>
                <w:kern w:val="0"/>
                <w:sz w:val="22"/>
                <w:lang w:bidi="ar"/>
              </w:rPr>
              <w:t>2</w:t>
            </w:r>
          </w:p>
        </w:tc>
        <w:tc>
          <w:tcPr>
            <w:tcW w:w="1134"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重庆</w:t>
            </w:r>
          </w:p>
        </w:tc>
        <w:tc>
          <w:tcPr>
            <w:tcW w:w="4252"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四川省建筑业发展中心重庆分中心</w:t>
            </w:r>
          </w:p>
        </w:tc>
        <w:tc>
          <w:tcPr>
            <w:tcW w:w="6663"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重庆市渝北区金开大道90号棕榈泉国际中心B座3206</w:t>
            </w:r>
          </w:p>
        </w:tc>
        <w:tc>
          <w:tcPr>
            <w:tcW w:w="1863"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023-68065116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2</w:t>
            </w:r>
            <w:r>
              <w:rPr>
                <w:rFonts w:hint="eastAsia" w:ascii="Times New Roman" w:hAnsi="Times New Roman" w:eastAsia="仿宋"/>
                <w:snapToGrid w:val="0"/>
                <w:color w:val="000000"/>
                <w:kern w:val="0"/>
                <w:sz w:val="22"/>
                <w:lang w:bidi="ar"/>
              </w:rPr>
              <w:t>3</w:t>
            </w:r>
          </w:p>
        </w:tc>
        <w:tc>
          <w:tcPr>
            <w:tcW w:w="1134"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南京</w:t>
            </w:r>
          </w:p>
        </w:tc>
        <w:tc>
          <w:tcPr>
            <w:tcW w:w="4252"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四川省建筑业发展中心南京分中心</w:t>
            </w:r>
          </w:p>
        </w:tc>
        <w:tc>
          <w:tcPr>
            <w:tcW w:w="6663"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南京市建邺区黄山路2号绿溢国际广场A座707室</w:t>
            </w:r>
          </w:p>
        </w:tc>
        <w:tc>
          <w:tcPr>
            <w:tcW w:w="1863"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025-86536107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2</w:t>
            </w:r>
            <w:r>
              <w:rPr>
                <w:rFonts w:hint="eastAsia" w:ascii="Times New Roman" w:hAnsi="Times New Roman" w:eastAsia="仿宋"/>
                <w:snapToGrid w:val="0"/>
                <w:color w:val="000000"/>
                <w:kern w:val="0"/>
                <w:sz w:val="22"/>
                <w:lang w:bidi="ar"/>
              </w:rPr>
              <w:t>4</w:t>
            </w:r>
          </w:p>
        </w:tc>
        <w:tc>
          <w:tcPr>
            <w:tcW w:w="1134"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上海</w:t>
            </w:r>
          </w:p>
        </w:tc>
        <w:tc>
          <w:tcPr>
            <w:tcW w:w="4252"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四川省建筑业发展中心南京分中心</w:t>
            </w:r>
          </w:p>
        </w:tc>
        <w:tc>
          <w:tcPr>
            <w:tcW w:w="6663"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上海市徐汇区田林东路360弄2号楼1302室</w:t>
            </w:r>
          </w:p>
        </w:tc>
        <w:tc>
          <w:tcPr>
            <w:tcW w:w="1863"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021-54640366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2</w:t>
            </w:r>
            <w:r>
              <w:rPr>
                <w:rFonts w:hint="eastAsia" w:ascii="Times New Roman" w:hAnsi="Times New Roman" w:eastAsia="仿宋"/>
                <w:snapToGrid w:val="0"/>
                <w:color w:val="000000"/>
                <w:kern w:val="0"/>
                <w:sz w:val="22"/>
                <w:lang w:bidi="ar"/>
              </w:rPr>
              <w:t>5</w:t>
            </w:r>
          </w:p>
        </w:tc>
        <w:tc>
          <w:tcPr>
            <w:tcW w:w="1134"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武汉</w:t>
            </w:r>
          </w:p>
        </w:tc>
        <w:tc>
          <w:tcPr>
            <w:tcW w:w="4252"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四川省建筑业发展中心武汉分中心</w:t>
            </w:r>
          </w:p>
        </w:tc>
        <w:tc>
          <w:tcPr>
            <w:tcW w:w="6663"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湖北省武汉市洪山区欢乐大道一号德成国贸中心A栋-1513</w:t>
            </w:r>
          </w:p>
        </w:tc>
        <w:tc>
          <w:tcPr>
            <w:tcW w:w="1863"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027-87807463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2</w:t>
            </w:r>
            <w:r>
              <w:rPr>
                <w:rFonts w:hint="eastAsia" w:ascii="Times New Roman" w:hAnsi="Times New Roman" w:eastAsia="仿宋"/>
                <w:snapToGrid w:val="0"/>
                <w:color w:val="000000"/>
                <w:kern w:val="0"/>
                <w:sz w:val="22"/>
                <w:lang w:bidi="ar"/>
              </w:rPr>
              <w:t>6</w:t>
            </w:r>
          </w:p>
        </w:tc>
        <w:tc>
          <w:tcPr>
            <w:tcW w:w="1134"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广州</w:t>
            </w:r>
          </w:p>
        </w:tc>
        <w:tc>
          <w:tcPr>
            <w:tcW w:w="4252"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四川省建筑业发展中心广州分中心</w:t>
            </w:r>
          </w:p>
        </w:tc>
        <w:tc>
          <w:tcPr>
            <w:tcW w:w="6663"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广州市越秀区东风中路515号东照大厦1811房</w:t>
            </w:r>
          </w:p>
        </w:tc>
        <w:tc>
          <w:tcPr>
            <w:tcW w:w="1863"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020-83040410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2</w:t>
            </w:r>
            <w:r>
              <w:rPr>
                <w:rFonts w:hint="eastAsia" w:ascii="Times New Roman" w:hAnsi="Times New Roman" w:eastAsia="仿宋"/>
                <w:snapToGrid w:val="0"/>
                <w:color w:val="000000"/>
                <w:kern w:val="0"/>
                <w:sz w:val="22"/>
                <w:lang w:bidi="ar"/>
              </w:rPr>
              <w:t>7</w:t>
            </w:r>
          </w:p>
        </w:tc>
        <w:tc>
          <w:tcPr>
            <w:tcW w:w="1134"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西安</w:t>
            </w:r>
          </w:p>
        </w:tc>
        <w:tc>
          <w:tcPr>
            <w:tcW w:w="4252"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四川省建筑业发展中心西安分中心</w:t>
            </w:r>
          </w:p>
        </w:tc>
        <w:tc>
          <w:tcPr>
            <w:tcW w:w="6663"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陕西省西安市雁塔区雁展路六号曲江会展国际一号楼D座1202室</w:t>
            </w:r>
          </w:p>
        </w:tc>
        <w:tc>
          <w:tcPr>
            <w:tcW w:w="1863"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029-88232788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2</w:t>
            </w:r>
            <w:r>
              <w:rPr>
                <w:rFonts w:hint="eastAsia" w:ascii="Times New Roman" w:hAnsi="Times New Roman" w:eastAsia="仿宋"/>
                <w:snapToGrid w:val="0"/>
                <w:color w:val="000000"/>
                <w:kern w:val="0"/>
                <w:sz w:val="22"/>
                <w:lang w:bidi="ar"/>
              </w:rPr>
              <w:t>8</w:t>
            </w:r>
          </w:p>
        </w:tc>
        <w:tc>
          <w:tcPr>
            <w:tcW w:w="1134"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乌鲁木齐</w:t>
            </w:r>
          </w:p>
        </w:tc>
        <w:tc>
          <w:tcPr>
            <w:tcW w:w="4252"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四川省建筑业发展中心西安分中心</w:t>
            </w:r>
          </w:p>
        </w:tc>
        <w:tc>
          <w:tcPr>
            <w:tcW w:w="6663"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新疆维吾尔自治区乌鲁木齐市天山区青年路月光小区13号楼2单元301室</w:t>
            </w:r>
          </w:p>
        </w:tc>
        <w:tc>
          <w:tcPr>
            <w:tcW w:w="1863"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0991-8860730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noWrap w:val="0"/>
            <w:vAlign w:val="center"/>
          </w:tcPr>
          <w:p>
            <w:pPr>
              <w:widowControl/>
              <w:spacing w:line="24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2</w:t>
            </w:r>
            <w:r>
              <w:rPr>
                <w:rFonts w:hint="eastAsia" w:ascii="Times New Roman" w:hAnsi="Times New Roman" w:eastAsia="仿宋"/>
                <w:snapToGrid w:val="0"/>
                <w:color w:val="000000"/>
                <w:kern w:val="0"/>
                <w:sz w:val="22"/>
                <w:lang w:bidi="ar"/>
              </w:rPr>
              <w:t>9</w:t>
            </w:r>
          </w:p>
        </w:tc>
        <w:tc>
          <w:tcPr>
            <w:tcW w:w="1134"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贵阳</w:t>
            </w:r>
          </w:p>
        </w:tc>
        <w:tc>
          <w:tcPr>
            <w:tcW w:w="4252"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四川省建筑业发展中心昆明分中心</w:t>
            </w:r>
          </w:p>
        </w:tc>
        <w:tc>
          <w:tcPr>
            <w:tcW w:w="6663"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云南省昆明市官渡区民航路699号融城金阶写字楼D座14层1407号</w:t>
            </w:r>
          </w:p>
        </w:tc>
        <w:tc>
          <w:tcPr>
            <w:tcW w:w="1863" w:type="dxa"/>
            <w:noWrap w:val="0"/>
            <w:vAlign w:val="center"/>
          </w:tcPr>
          <w:p>
            <w:pPr>
              <w:widowControl/>
              <w:spacing w:line="240" w:lineRule="exact"/>
              <w:jc w:val="center"/>
              <w:textAlignment w:val="center"/>
              <w:rPr>
                <w:rFonts w:hint="eastAsia"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0871</w:t>
            </w:r>
            <w:r>
              <w:rPr>
                <w:rFonts w:hint="eastAsia" w:ascii="Times New Roman" w:hAnsi="Times New Roman" w:eastAsia="仿宋"/>
                <w:snapToGrid w:val="0"/>
                <w:color w:val="000000"/>
                <w:kern w:val="0"/>
                <w:sz w:val="22"/>
                <w:lang w:bidi="ar"/>
              </w:rPr>
              <w:t>-</w:t>
            </w:r>
            <w:r>
              <w:rPr>
                <w:rFonts w:ascii="Times New Roman" w:hAnsi="Times New Roman" w:eastAsia="仿宋"/>
                <w:snapToGrid w:val="0"/>
                <w:color w:val="000000"/>
                <w:kern w:val="0"/>
                <w:sz w:val="22"/>
                <w:lang w:bidi="ar"/>
              </w:rPr>
              <w:t>63386812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805" w:type="dxa"/>
            <w:gridSpan w:val="5"/>
            <w:noWrap w:val="0"/>
            <w:vAlign w:val="center"/>
          </w:tcPr>
          <w:p>
            <w:pPr>
              <w:widowControl/>
              <w:spacing w:line="260" w:lineRule="exact"/>
              <w:jc w:val="left"/>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备注：泸州考区报名资格核查工作由泸州市住房和城乡建设局统一组织。</w:t>
            </w:r>
          </w:p>
        </w:tc>
      </w:tr>
    </w:tbl>
    <w:p>
      <w:pPr>
        <w:widowControl/>
        <w:spacing w:line="520" w:lineRule="exact"/>
        <w:jc w:val="left"/>
        <w:rPr>
          <w:rFonts w:hint="eastAsia" w:ascii="Times New Roman" w:hAnsi="Times New Roman" w:eastAsia="黑体"/>
          <w:sz w:val="32"/>
          <w:szCs w:val="32"/>
        </w:rPr>
      </w:pPr>
    </w:p>
    <w:p>
      <w:pPr>
        <w:widowControl/>
        <w:spacing w:line="520" w:lineRule="exact"/>
        <w:jc w:val="left"/>
        <w:rPr>
          <w:rFonts w:hint="eastAsia" w:ascii="Times New Roman" w:hAnsi="Times New Roman" w:eastAsia="黑体"/>
          <w:sz w:val="32"/>
          <w:szCs w:val="32"/>
        </w:rPr>
      </w:pPr>
    </w:p>
    <w:p>
      <w:pPr>
        <w:widowControl/>
        <w:spacing w:line="520" w:lineRule="exact"/>
        <w:jc w:val="left"/>
        <w:rPr>
          <w:rFonts w:hint="eastAsia" w:ascii="Times New Roman" w:hAnsi="Times New Roman" w:eastAsia="黑体"/>
          <w:sz w:val="32"/>
          <w:szCs w:val="32"/>
        </w:rPr>
      </w:pPr>
    </w:p>
    <w:p>
      <w:pPr>
        <w:widowControl/>
        <w:spacing w:line="520" w:lineRule="exact"/>
        <w:jc w:val="left"/>
        <w:rPr>
          <w:rFonts w:hint="eastAsia" w:ascii="Times New Roman" w:hAnsi="Times New Roman" w:eastAsia="黑体"/>
          <w:sz w:val="32"/>
          <w:szCs w:val="32"/>
        </w:rPr>
      </w:pPr>
    </w:p>
    <w:p>
      <w:pPr>
        <w:widowControl/>
        <w:spacing w:line="520" w:lineRule="exact"/>
        <w:jc w:val="left"/>
        <w:rPr>
          <w:rFonts w:hint="eastAsia" w:ascii="Times New Roman" w:hAnsi="Times New Roman" w:eastAsia="黑体"/>
          <w:sz w:val="32"/>
          <w:szCs w:val="32"/>
        </w:rPr>
      </w:pPr>
    </w:p>
    <w:p>
      <w:pPr>
        <w:widowControl/>
        <w:spacing w:line="520" w:lineRule="exact"/>
        <w:jc w:val="left"/>
        <w:rPr>
          <w:rFonts w:hint="eastAsia" w:ascii="Times New Roman" w:hAnsi="Times New Roman" w:eastAsia="黑体"/>
          <w:sz w:val="32"/>
          <w:szCs w:val="32"/>
        </w:rPr>
      </w:pPr>
    </w:p>
    <w:p>
      <w:pPr>
        <w:widowControl/>
        <w:spacing w:line="520" w:lineRule="exact"/>
        <w:jc w:val="left"/>
        <w:rPr>
          <w:rFonts w:hint="eastAsia" w:ascii="Times New Roman" w:hAnsi="Times New Roman" w:eastAsia="黑体"/>
          <w:sz w:val="32"/>
          <w:szCs w:val="32"/>
        </w:rPr>
      </w:pPr>
    </w:p>
    <w:p>
      <w:pPr>
        <w:widowControl/>
        <w:spacing w:line="520" w:lineRule="exact"/>
        <w:jc w:val="left"/>
        <w:rPr>
          <w:rFonts w:hint="eastAsia" w:ascii="Times New Roman" w:hAnsi="Times New Roman" w:eastAsia="黑体"/>
          <w:sz w:val="32"/>
          <w:szCs w:val="32"/>
        </w:rPr>
      </w:pPr>
    </w:p>
    <w:p>
      <w:pPr>
        <w:widowControl/>
        <w:spacing w:line="520" w:lineRule="exact"/>
        <w:jc w:val="left"/>
        <w:rPr>
          <w:rFonts w:hint="eastAsia" w:ascii="Times New Roman" w:hAnsi="Times New Roman" w:eastAsia="黑体"/>
          <w:sz w:val="32"/>
          <w:szCs w:val="32"/>
        </w:rPr>
      </w:pPr>
    </w:p>
    <w:p>
      <w:pPr>
        <w:widowControl/>
        <w:spacing w:line="520" w:lineRule="exact"/>
        <w:jc w:val="left"/>
        <w:rPr>
          <w:rFonts w:hint="eastAsia" w:ascii="Times New Roman" w:hAnsi="Times New Roman" w:eastAsia="黑体"/>
          <w:sz w:val="32"/>
          <w:szCs w:val="32"/>
        </w:rPr>
      </w:pPr>
    </w:p>
    <w:p>
      <w:pPr>
        <w:widowControl/>
        <w:spacing w:line="520" w:lineRule="exact"/>
        <w:jc w:val="left"/>
        <w:rPr>
          <w:rFonts w:ascii="Times New Roman" w:hAnsi="Times New Roman" w:eastAsia="黑体"/>
          <w:sz w:val="32"/>
          <w:szCs w:val="32"/>
        </w:rPr>
      </w:pPr>
      <w:r>
        <w:rPr>
          <w:rFonts w:hint="eastAsia" w:ascii="Times New Roman" w:hAnsi="Times New Roman" w:eastAsia="黑体"/>
          <w:sz w:val="32"/>
          <w:szCs w:val="32"/>
        </w:rPr>
        <w:t>附件</w:t>
      </w:r>
      <w:r>
        <w:rPr>
          <w:rFonts w:ascii="Times New Roman" w:hAnsi="Times New Roman" w:eastAsia="黑体"/>
          <w:sz w:val="32"/>
          <w:szCs w:val="32"/>
        </w:rPr>
        <w:t>6</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___WRD_EMBED_SUB_46" w:eastAsia="方正小标宋简体" w:cs="___WRD_EMBED_SUB_46"/>
          <w:b w:val="0"/>
          <w:bCs w:val="0"/>
          <w:snapToGrid w:val="0"/>
          <w:spacing w:val="-11"/>
          <w:sz w:val="44"/>
          <w:szCs w:val="44"/>
        </w:rPr>
      </w:pPr>
      <w:r>
        <w:rPr>
          <w:rFonts w:hint="eastAsia" w:ascii="方正小标宋简体" w:hAnsi="方正小标宋简体" w:eastAsia="方正小标宋简体" w:cs="方正小标宋简体"/>
          <w:b w:val="0"/>
          <w:bCs w:val="0"/>
          <w:snapToGrid w:val="0"/>
          <w:spacing w:val="-11"/>
          <w:sz w:val="44"/>
          <w:szCs w:val="44"/>
        </w:rPr>
        <w:t>四川省</w:t>
      </w:r>
      <w:r>
        <w:rPr>
          <w:rFonts w:hint="eastAsia" w:ascii="方正小标宋简体" w:hAnsi="宋体" w:eastAsia="方正小标宋简体" w:cs="宋体"/>
          <w:b w:val="0"/>
          <w:bCs w:val="0"/>
          <w:snapToGrid w:val="0"/>
          <w:spacing w:val="-11"/>
          <w:sz w:val="44"/>
          <w:szCs w:val="44"/>
        </w:rPr>
        <w:t>燃气经营企</w:t>
      </w:r>
      <w:r>
        <w:rPr>
          <w:rFonts w:hint="eastAsia" w:ascii="方正小标宋简体" w:hAnsi="___WRD_EMBED_SUB_46" w:eastAsia="方正小标宋简体" w:cs="___WRD_EMBED_SUB_46"/>
          <w:b w:val="0"/>
          <w:bCs w:val="0"/>
          <w:snapToGrid w:val="0"/>
          <w:spacing w:val="-11"/>
          <w:sz w:val="44"/>
          <w:szCs w:val="44"/>
        </w:rPr>
        <w:t>业从业人员考试报考资格核查</w:t>
      </w:r>
      <w:r>
        <w:rPr>
          <w:rFonts w:hint="eastAsia" w:ascii="方正小标宋简体" w:hAnsi="宋体" w:eastAsia="方正小标宋简体" w:cs="宋体"/>
          <w:b w:val="0"/>
          <w:bCs w:val="0"/>
          <w:snapToGrid w:val="0"/>
          <w:spacing w:val="-11"/>
          <w:sz w:val="44"/>
          <w:szCs w:val="44"/>
        </w:rPr>
        <w:t>单位</w:t>
      </w:r>
      <w:r>
        <w:rPr>
          <w:rFonts w:hint="eastAsia" w:ascii="方正小标宋简体" w:hAnsi="___WRD_EMBED_SUB_46" w:eastAsia="方正小标宋简体" w:cs="___WRD_EMBED_SUB_46"/>
          <w:b w:val="0"/>
          <w:bCs w:val="0"/>
          <w:snapToGrid w:val="0"/>
          <w:spacing w:val="-11"/>
          <w:sz w:val="44"/>
          <w:szCs w:val="44"/>
        </w:rPr>
        <w:t>信息表</w:t>
      </w:r>
    </w:p>
    <w:tbl>
      <w:tblPr>
        <w:tblStyle w:val="8"/>
        <w:tblW w:w="14850" w:type="dxa"/>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40"/>
        <w:gridCol w:w="4230"/>
        <w:gridCol w:w="678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hint="eastAsia" w:ascii="Times New Roman" w:hAnsi="Times New Roman" w:eastAsia="黑体"/>
                <w:snapToGrid w:val="0"/>
                <w:sz w:val="24"/>
                <w:szCs w:val="24"/>
              </w:rPr>
            </w:pPr>
            <w:r>
              <w:rPr>
                <w:rFonts w:hint="eastAsia" w:ascii="Times New Roman" w:hAnsi="Times New Roman" w:eastAsia="黑体"/>
                <w:snapToGrid w:val="0"/>
                <w:color w:val="000000"/>
                <w:kern w:val="0"/>
                <w:sz w:val="24"/>
                <w:szCs w:val="24"/>
                <w:lang w:bidi="ar"/>
              </w:rPr>
              <w:t>序号</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黑体"/>
                <w:snapToGrid w:val="0"/>
                <w:sz w:val="24"/>
                <w:szCs w:val="24"/>
              </w:rPr>
            </w:pPr>
            <w:r>
              <w:rPr>
                <w:rFonts w:hint="eastAsia" w:ascii="Times New Roman" w:hAnsi="Times New Roman" w:eastAsia="黑体"/>
                <w:snapToGrid w:val="0"/>
                <w:color w:val="000000"/>
                <w:kern w:val="0"/>
                <w:sz w:val="24"/>
                <w:szCs w:val="24"/>
                <w:lang w:bidi="ar"/>
              </w:rPr>
              <w:t>考区</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黑体"/>
                <w:snapToGrid w:val="0"/>
                <w:sz w:val="24"/>
                <w:szCs w:val="24"/>
              </w:rPr>
            </w:pPr>
            <w:r>
              <w:rPr>
                <w:rFonts w:hint="eastAsia" w:ascii="Times New Roman" w:hAnsi="Times New Roman" w:eastAsia="黑体"/>
                <w:snapToGrid w:val="0"/>
                <w:color w:val="000000"/>
                <w:kern w:val="0"/>
                <w:sz w:val="24"/>
                <w:szCs w:val="24"/>
                <w:lang w:bidi="ar"/>
              </w:rPr>
              <w:t>单位名称</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黑体"/>
                <w:snapToGrid w:val="0"/>
                <w:sz w:val="24"/>
                <w:szCs w:val="24"/>
              </w:rPr>
            </w:pPr>
            <w:r>
              <w:rPr>
                <w:rFonts w:hint="eastAsia" w:ascii="Times New Roman" w:hAnsi="Times New Roman" w:eastAsia="黑体"/>
                <w:snapToGrid w:val="0"/>
                <w:color w:val="000000"/>
                <w:kern w:val="0"/>
                <w:sz w:val="24"/>
                <w:szCs w:val="24"/>
                <w:lang w:bidi="ar"/>
              </w:rPr>
              <w:t>单位地址</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黑体"/>
                <w:snapToGrid w:val="0"/>
                <w:sz w:val="24"/>
                <w:szCs w:val="24"/>
              </w:rPr>
            </w:pPr>
            <w:r>
              <w:rPr>
                <w:rFonts w:hint="eastAsia" w:ascii="Times New Roman" w:hAnsi="Times New Roman" w:eastAsia="黑体"/>
                <w:snapToGrid w:val="0"/>
                <w:color w:val="000000"/>
                <w:kern w:val="0"/>
                <w:sz w:val="24"/>
                <w:szCs w:val="24"/>
                <w:lang w:bidi="ar"/>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1</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成都市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成都市燃气协会</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成都市十二桥路</w:t>
            </w:r>
            <w:r>
              <w:rPr>
                <w:rFonts w:ascii="Times New Roman" w:hAnsi="Times New Roman" w:eastAsia="仿宋"/>
                <w:snapToGrid w:val="0"/>
                <w:color w:val="000000"/>
                <w:kern w:val="0"/>
                <w:sz w:val="22"/>
                <w:lang w:bidi="ar"/>
              </w:rPr>
              <w:t>14</w:t>
            </w:r>
            <w:r>
              <w:rPr>
                <w:rFonts w:hint="eastAsia" w:ascii="Times New Roman" w:hAnsi="Times New Roman" w:eastAsia="仿宋"/>
                <w:snapToGrid w:val="0"/>
                <w:color w:val="000000"/>
                <w:kern w:val="0"/>
                <w:sz w:val="22"/>
                <w:lang w:bidi="ar"/>
              </w:rPr>
              <w:t>号3楼</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028-87770367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2</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绵阳市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绵阳市住房和城乡建设委员会公用事业科</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绵阳市涪城区科创园区玉泉中路政府集中办公区6号楼356</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0816-2222228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3</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自贡市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自贡建筑工程技术学校</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自贡市沿滩新城板仓大道中段</w:t>
            </w:r>
            <w:r>
              <w:rPr>
                <w:rFonts w:ascii="Times New Roman" w:hAnsi="Times New Roman" w:eastAsia="仿宋"/>
                <w:snapToGrid w:val="0"/>
                <w:color w:val="000000"/>
                <w:kern w:val="0"/>
                <w:sz w:val="22"/>
                <w:lang w:bidi="ar"/>
              </w:rPr>
              <w:t>2</w:t>
            </w:r>
            <w:r>
              <w:rPr>
                <w:rFonts w:hint="eastAsia" w:ascii="Times New Roman" w:hAnsi="Times New Roman" w:eastAsia="仿宋"/>
                <w:snapToGrid w:val="0"/>
                <w:color w:val="000000"/>
                <w:kern w:val="0"/>
                <w:sz w:val="22"/>
                <w:lang w:bidi="ar"/>
              </w:rPr>
              <w:t>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0813-8288028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4</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攀枝花市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攀枝花市城管执法局燃气安全科</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攀枝花市临江路</w:t>
            </w:r>
            <w:r>
              <w:rPr>
                <w:rFonts w:ascii="Times New Roman" w:hAnsi="Times New Roman" w:eastAsia="仿宋"/>
                <w:snapToGrid w:val="0"/>
                <w:color w:val="000000"/>
                <w:kern w:val="0"/>
                <w:sz w:val="22"/>
                <w:lang w:bidi="ar"/>
              </w:rPr>
              <w:t>52</w:t>
            </w:r>
            <w:r>
              <w:rPr>
                <w:rFonts w:hint="eastAsia" w:ascii="Times New Roman" w:hAnsi="Times New Roman" w:eastAsia="仿宋"/>
                <w:snapToGrid w:val="0"/>
                <w:color w:val="000000"/>
                <w:kern w:val="0"/>
                <w:sz w:val="22"/>
                <w:lang w:bidi="ar"/>
              </w:rPr>
              <w:t>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0812-3365772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5</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泸州市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泸州市城市管理行政执法局市政管理科</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泸州市江阳区康城路一段1</w:t>
            </w:r>
            <w:r>
              <w:rPr>
                <w:rFonts w:ascii="Times New Roman" w:hAnsi="Times New Roman" w:eastAsia="仿宋"/>
                <w:snapToGrid w:val="0"/>
                <w:color w:val="000000"/>
                <w:kern w:val="0"/>
                <w:sz w:val="22"/>
                <w:lang w:bidi="ar"/>
              </w:rPr>
              <w:t>5</w:t>
            </w:r>
            <w:r>
              <w:rPr>
                <w:rFonts w:hint="eastAsia" w:ascii="Times New Roman" w:hAnsi="Times New Roman" w:eastAsia="仿宋"/>
                <w:snapToGrid w:val="0"/>
                <w:color w:val="000000"/>
                <w:kern w:val="0"/>
                <w:sz w:val="22"/>
                <w:lang w:bidi="ar"/>
              </w:rPr>
              <w:t>号交投大厦</w:t>
            </w:r>
            <w:r>
              <w:rPr>
                <w:rFonts w:ascii="Times New Roman" w:hAnsi="Times New Roman" w:eastAsia="仿宋"/>
                <w:snapToGrid w:val="0"/>
                <w:color w:val="000000"/>
                <w:kern w:val="0"/>
                <w:sz w:val="22"/>
                <w:lang w:bidi="ar"/>
              </w:rPr>
              <w:t>714</w:t>
            </w:r>
            <w:r>
              <w:rPr>
                <w:rFonts w:hint="eastAsia" w:ascii="Times New Roman" w:hAnsi="Times New Roman" w:eastAsia="仿宋"/>
                <w:snapToGrid w:val="0"/>
                <w:color w:val="000000"/>
                <w:kern w:val="0"/>
                <w:sz w:val="22"/>
                <w:lang w:bidi="ar"/>
              </w:rPr>
              <w:t>办公室</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0830-2971261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6</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德阳市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德阳市建筑房地产业联合协会</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德阳市岷江西路一段130号建筑业之家</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0838-2378567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7</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广元市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广元市城市建设事务中心</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广元市利州东路</w:t>
            </w:r>
            <w:r>
              <w:rPr>
                <w:rFonts w:ascii="Times New Roman" w:hAnsi="Times New Roman" w:eastAsia="仿宋"/>
                <w:snapToGrid w:val="0"/>
                <w:color w:val="000000"/>
                <w:kern w:val="0"/>
                <w:sz w:val="22"/>
                <w:lang w:bidi="ar"/>
              </w:rPr>
              <w:t>612</w:t>
            </w:r>
            <w:r>
              <w:rPr>
                <w:rFonts w:hint="eastAsia" w:ascii="Times New Roman" w:hAnsi="Times New Roman" w:eastAsia="仿宋"/>
                <w:snapToGrid w:val="0"/>
                <w:color w:val="000000"/>
                <w:kern w:val="0"/>
                <w:sz w:val="22"/>
                <w:lang w:bidi="ar"/>
              </w:rPr>
              <w:t>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0839-3265327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8</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遂宁市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遂宁市住房和城乡建设局城建科</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遂宁市船山区渠河中路</w:t>
            </w:r>
            <w:r>
              <w:rPr>
                <w:rFonts w:ascii="Times New Roman" w:hAnsi="Times New Roman" w:eastAsia="仿宋"/>
                <w:snapToGrid w:val="0"/>
                <w:color w:val="000000"/>
                <w:kern w:val="0"/>
                <w:sz w:val="22"/>
                <w:lang w:bidi="ar"/>
              </w:rPr>
              <w:t>663</w:t>
            </w:r>
            <w:r>
              <w:rPr>
                <w:rFonts w:hint="eastAsia" w:ascii="Times New Roman" w:hAnsi="Times New Roman" w:eastAsia="仿宋"/>
                <w:snapToGrid w:val="0"/>
                <w:color w:val="000000"/>
                <w:kern w:val="0"/>
                <w:sz w:val="22"/>
                <w:lang w:bidi="ar"/>
              </w:rPr>
              <w:t>号</w:t>
            </w:r>
            <w:r>
              <w:rPr>
                <w:rFonts w:ascii="Times New Roman" w:hAnsi="Times New Roman" w:eastAsia="仿宋"/>
                <w:snapToGrid w:val="0"/>
                <w:color w:val="000000"/>
                <w:kern w:val="0"/>
                <w:sz w:val="22"/>
                <w:lang w:bidi="ar"/>
              </w:rPr>
              <w:t>1504</w:t>
            </w:r>
            <w:r>
              <w:rPr>
                <w:rFonts w:hint="eastAsia" w:ascii="Times New Roman" w:hAnsi="Times New Roman" w:eastAsia="仿宋"/>
                <w:snapToGrid w:val="0"/>
                <w:color w:val="000000"/>
                <w:kern w:val="0"/>
                <w:sz w:val="22"/>
                <w:lang w:bidi="ar"/>
              </w:rPr>
              <w:t>室</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0825-2318092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9</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内江市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内江市城市建设服务中心</w:t>
            </w:r>
            <w:r>
              <w:rPr>
                <w:rFonts w:ascii="Times New Roman" w:hAnsi="Times New Roman" w:eastAsia="仿宋"/>
                <w:snapToGrid w:val="0"/>
                <w:color w:val="000000"/>
                <w:kern w:val="0"/>
                <w:sz w:val="22"/>
                <w:lang w:bidi="ar"/>
              </w:rPr>
              <w:t xml:space="preserve"> </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内江市东兴区凤栖路432号家和嘉苑7号楼城市建设服务中心316</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0832-6210212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10</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乐山市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乐山市住房和城乡建设局</w:t>
            </w:r>
            <w:r>
              <w:rPr>
                <w:rFonts w:ascii="Times New Roman" w:hAnsi="Times New Roman" w:eastAsia="仿宋"/>
                <w:snapToGrid w:val="0"/>
                <w:color w:val="000000"/>
                <w:kern w:val="0"/>
                <w:sz w:val="22"/>
                <w:lang w:bidi="ar"/>
              </w:rPr>
              <w:t xml:space="preserve"> </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乐山市市中区春华路西段</w:t>
            </w:r>
            <w:r>
              <w:rPr>
                <w:rFonts w:ascii="Times New Roman" w:hAnsi="Times New Roman" w:eastAsia="仿宋"/>
                <w:snapToGrid w:val="0"/>
                <w:color w:val="000000"/>
                <w:kern w:val="0"/>
                <w:sz w:val="22"/>
                <w:lang w:bidi="ar"/>
              </w:rPr>
              <w:t>553</w:t>
            </w:r>
            <w:r>
              <w:rPr>
                <w:rFonts w:hint="eastAsia" w:ascii="Times New Roman" w:hAnsi="Times New Roman" w:eastAsia="仿宋"/>
                <w:snapToGrid w:val="0"/>
                <w:color w:val="000000"/>
                <w:kern w:val="0"/>
                <w:sz w:val="22"/>
                <w:lang w:bidi="ar"/>
              </w:rPr>
              <w:t>号</w:t>
            </w:r>
            <w:r>
              <w:rPr>
                <w:rFonts w:ascii="Times New Roman" w:hAnsi="Times New Roman" w:eastAsia="仿宋"/>
                <w:snapToGrid w:val="0"/>
                <w:color w:val="000000"/>
                <w:kern w:val="0"/>
                <w:sz w:val="22"/>
                <w:lang w:bidi="ar"/>
              </w:rPr>
              <w:t>312</w:t>
            </w:r>
            <w:r>
              <w:rPr>
                <w:rFonts w:hint="eastAsia" w:ascii="Times New Roman" w:hAnsi="Times New Roman" w:eastAsia="仿宋"/>
                <w:snapToGrid w:val="0"/>
                <w:color w:val="000000"/>
                <w:kern w:val="0"/>
                <w:sz w:val="22"/>
                <w:lang w:bidi="ar"/>
              </w:rPr>
              <w:t>办公室</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0833-2132816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11</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资阳市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资阳益兴教育体育发展有限公司</w:t>
            </w:r>
          </w:p>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（原资阳市建业职工培训中心）</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资阳市雁江区南骏大道书台雅居侧全民健身中心</w:t>
            </w:r>
            <w:r>
              <w:rPr>
                <w:rFonts w:ascii="Times New Roman" w:hAnsi="Times New Roman" w:eastAsia="仿宋"/>
                <w:snapToGrid w:val="0"/>
                <w:color w:val="000000"/>
                <w:kern w:val="0"/>
                <w:sz w:val="22"/>
                <w:lang w:bidi="ar"/>
              </w:rPr>
              <w:t>1</w:t>
            </w:r>
            <w:r>
              <w:rPr>
                <w:rFonts w:hint="eastAsia" w:ascii="Times New Roman" w:hAnsi="Times New Roman" w:eastAsia="仿宋"/>
                <w:snapToGrid w:val="0"/>
                <w:color w:val="000000"/>
                <w:kern w:val="0"/>
                <w:sz w:val="22"/>
                <w:lang w:bidi="ar"/>
              </w:rPr>
              <w:t>楼</w:t>
            </w:r>
            <w:r>
              <w:rPr>
                <w:rFonts w:ascii="Times New Roman" w:hAnsi="Times New Roman" w:eastAsia="仿宋"/>
                <w:snapToGrid w:val="0"/>
                <w:color w:val="000000"/>
                <w:kern w:val="0"/>
                <w:sz w:val="22"/>
                <w:lang w:bidi="ar"/>
              </w:rPr>
              <w:t>103</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028-26639182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12</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宜宾市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宜宾市建设教育培训中心</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宜宾市翠屏区江北古塔路</w:t>
            </w:r>
            <w:r>
              <w:rPr>
                <w:rFonts w:ascii="Times New Roman" w:hAnsi="Times New Roman" w:eastAsia="仿宋"/>
                <w:snapToGrid w:val="0"/>
                <w:color w:val="000000"/>
                <w:kern w:val="0"/>
                <w:sz w:val="22"/>
                <w:lang w:bidi="ar"/>
              </w:rPr>
              <w:t>68</w:t>
            </w:r>
            <w:r>
              <w:rPr>
                <w:rFonts w:hint="eastAsia" w:ascii="Times New Roman" w:hAnsi="Times New Roman" w:eastAsia="仿宋"/>
                <w:snapToGrid w:val="0"/>
                <w:color w:val="000000"/>
                <w:kern w:val="0"/>
                <w:sz w:val="22"/>
                <w:lang w:bidi="ar"/>
              </w:rPr>
              <w:t>号2楼管理科</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0831-8222061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1</w:t>
            </w:r>
            <w:r>
              <w:rPr>
                <w:rFonts w:ascii="Times New Roman" w:hAnsi="Times New Roman" w:eastAsia="仿宋"/>
                <w:snapToGrid w:val="0"/>
                <w:color w:val="000000"/>
                <w:kern w:val="0"/>
                <w:sz w:val="22"/>
                <w:lang w:bidi="ar"/>
              </w:rPr>
              <w:t>3</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南充市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南充市建设人才培训中心</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南充市顺庆区仪凤街155号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0817-2238778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14</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达州市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达州市住房和城乡规划建设教育培训中心</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达州市通川区北岩寺路</w:t>
            </w:r>
            <w:r>
              <w:rPr>
                <w:rFonts w:ascii="Times New Roman" w:hAnsi="Times New Roman" w:eastAsia="仿宋"/>
                <w:snapToGrid w:val="0"/>
                <w:color w:val="000000"/>
                <w:kern w:val="0"/>
                <w:sz w:val="22"/>
                <w:lang w:bidi="ar"/>
              </w:rPr>
              <w:t>196</w:t>
            </w:r>
            <w:r>
              <w:rPr>
                <w:rFonts w:hint="eastAsia" w:ascii="Times New Roman" w:hAnsi="Times New Roman" w:eastAsia="仿宋"/>
                <w:snapToGrid w:val="0"/>
                <w:color w:val="000000"/>
                <w:kern w:val="0"/>
                <w:sz w:val="22"/>
                <w:lang w:bidi="ar"/>
              </w:rPr>
              <w:t>号3楼</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0818-2371644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15</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雅安市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雅安市住房和城乡建设局</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雅安市雨城区雅州大道</w:t>
            </w:r>
            <w:r>
              <w:rPr>
                <w:rFonts w:ascii="Times New Roman" w:hAnsi="Times New Roman" w:eastAsia="仿宋"/>
                <w:snapToGrid w:val="0"/>
                <w:color w:val="000000"/>
                <w:kern w:val="0"/>
                <w:sz w:val="22"/>
                <w:lang w:bidi="ar"/>
              </w:rPr>
              <w:t>456</w:t>
            </w:r>
            <w:r>
              <w:rPr>
                <w:rFonts w:hint="eastAsia" w:ascii="Times New Roman" w:hAnsi="Times New Roman" w:eastAsia="仿宋"/>
                <w:snapToGrid w:val="0"/>
                <w:color w:val="000000"/>
                <w:kern w:val="0"/>
                <w:sz w:val="22"/>
                <w:lang w:bidi="ar"/>
              </w:rPr>
              <w:t>号政务中心</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0835-2227385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16</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阿坝州</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阿坝州住房和城乡建设局</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阿坝州马尔康市绕城路州档案馆</w:t>
            </w:r>
            <w:r>
              <w:rPr>
                <w:rFonts w:ascii="Times New Roman" w:hAnsi="Times New Roman" w:eastAsia="仿宋"/>
                <w:snapToGrid w:val="0"/>
                <w:color w:val="000000"/>
                <w:kern w:val="0"/>
                <w:sz w:val="22"/>
                <w:lang w:bidi="ar"/>
              </w:rPr>
              <w:t>5</w:t>
            </w:r>
            <w:r>
              <w:rPr>
                <w:rFonts w:hint="eastAsia" w:ascii="Times New Roman" w:hAnsi="Times New Roman" w:eastAsia="仿宋"/>
                <w:snapToGrid w:val="0"/>
                <w:color w:val="000000"/>
                <w:kern w:val="0"/>
                <w:sz w:val="22"/>
                <w:lang w:bidi="ar"/>
              </w:rPr>
              <w:t>楼</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0837-2822124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17</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甘孜州</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甘孜州住房和城乡建设局城建城管科</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甘孜州康定市沿河西路</w:t>
            </w:r>
            <w:r>
              <w:rPr>
                <w:rFonts w:ascii="Times New Roman" w:hAnsi="Times New Roman" w:eastAsia="仿宋"/>
                <w:snapToGrid w:val="0"/>
                <w:color w:val="000000"/>
                <w:kern w:val="0"/>
                <w:sz w:val="22"/>
                <w:lang w:bidi="ar"/>
              </w:rPr>
              <w:t>53</w:t>
            </w:r>
            <w:r>
              <w:rPr>
                <w:rFonts w:hint="eastAsia" w:ascii="Times New Roman" w:hAnsi="Times New Roman" w:eastAsia="仿宋"/>
                <w:snapToGrid w:val="0"/>
                <w:color w:val="000000"/>
                <w:kern w:val="0"/>
                <w:sz w:val="22"/>
                <w:lang w:bidi="ar"/>
              </w:rPr>
              <w:t>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0836-2860388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1</w:t>
            </w:r>
            <w:r>
              <w:rPr>
                <w:rFonts w:ascii="Times New Roman" w:hAnsi="Times New Roman" w:eastAsia="仿宋"/>
                <w:snapToGrid w:val="0"/>
                <w:color w:val="000000"/>
                <w:kern w:val="0"/>
                <w:sz w:val="22"/>
                <w:lang w:bidi="ar"/>
              </w:rPr>
              <w:t>8</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凉山州</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凉山州城乡规划建设和住房保障局人事科</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凉山州西昌市龙眼井街150号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0834-3223567</w:t>
            </w:r>
            <w:r>
              <w:rPr>
                <w:rFonts w:hint="eastAsia" w:ascii="Times New Roman" w:hAnsi="Times New Roman" w:eastAsia="仿宋"/>
                <w:snapToGrid w:val="0"/>
                <w:color w:val="000000"/>
                <w:kern w:val="0"/>
                <w:sz w:val="22"/>
                <w:lang w:bidi="ar"/>
              </w:rPr>
              <w:br w:type="textWrapping"/>
            </w:r>
            <w:r>
              <w:rPr>
                <w:rFonts w:hint="eastAsia" w:ascii="Times New Roman" w:hAnsi="Times New Roman" w:eastAsia="仿宋"/>
                <w:snapToGrid w:val="0"/>
                <w:color w:val="000000"/>
                <w:kern w:val="0"/>
                <w:sz w:val="22"/>
                <w:lang w:bidi="ar"/>
              </w:rPr>
              <w:t>0834-3223708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19</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广安市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广安市住房和城乡建设局培训中心</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广安市广安区金安大道一段</w:t>
            </w:r>
            <w:r>
              <w:rPr>
                <w:rFonts w:ascii="Times New Roman" w:hAnsi="Times New Roman" w:eastAsia="仿宋"/>
                <w:snapToGrid w:val="0"/>
                <w:color w:val="000000"/>
                <w:kern w:val="0"/>
                <w:sz w:val="22"/>
                <w:lang w:bidi="ar"/>
              </w:rPr>
              <w:t>1</w:t>
            </w:r>
            <w:r>
              <w:rPr>
                <w:rFonts w:hint="eastAsia" w:ascii="Times New Roman" w:hAnsi="Times New Roman" w:eastAsia="仿宋"/>
                <w:snapToGrid w:val="0"/>
                <w:color w:val="000000"/>
                <w:kern w:val="0"/>
                <w:sz w:val="22"/>
                <w:lang w:bidi="ar"/>
              </w:rPr>
              <w:t>号（市住建局7楼）</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0826-2151166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20</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巴中市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巴中市建设岗位培训与执业资格注册中心</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巴中市巴州区江北大道中段</w:t>
            </w:r>
            <w:r>
              <w:rPr>
                <w:rFonts w:ascii="Times New Roman" w:hAnsi="Times New Roman" w:eastAsia="仿宋"/>
                <w:snapToGrid w:val="0"/>
                <w:color w:val="000000"/>
                <w:kern w:val="0"/>
                <w:sz w:val="22"/>
                <w:lang w:bidi="ar"/>
              </w:rPr>
              <w:t>160</w:t>
            </w:r>
            <w:r>
              <w:rPr>
                <w:rFonts w:hint="eastAsia" w:ascii="Times New Roman" w:hAnsi="Times New Roman" w:eastAsia="仿宋"/>
                <w:snapToGrid w:val="0"/>
                <w:color w:val="000000"/>
                <w:kern w:val="0"/>
                <w:sz w:val="22"/>
                <w:lang w:bidi="ar"/>
              </w:rPr>
              <w:t>号市住建局</w:t>
            </w:r>
            <w:r>
              <w:rPr>
                <w:rFonts w:ascii="Times New Roman" w:hAnsi="Times New Roman" w:eastAsia="仿宋"/>
                <w:snapToGrid w:val="0"/>
                <w:color w:val="000000"/>
                <w:kern w:val="0"/>
                <w:sz w:val="22"/>
                <w:lang w:bidi="ar"/>
              </w:rPr>
              <w:t>12</w:t>
            </w:r>
            <w:r>
              <w:rPr>
                <w:rFonts w:hint="eastAsia" w:ascii="Times New Roman" w:hAnsi="Times New Roman" w:eastAsia="仿宋"/>
                <w:snapToGrid w:val="0"/>
                <w:color w:val="000000"/>
                <w:kern w:val="0"/>
                <w:sz w:val="22"/>
                <w:lang w:bidi="ar"/>
              </w:rPr>
              <w:t>楼</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0827-5550855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21</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眉山市</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眉山市燃气行业协会</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眉山市东坡区景贤路109号旭景佳园9栋2单位101号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028-38106080</w:t>
            </w:r>
          </w:p>
        </w:tc>
      </w:tr>
    </w:tbl>
    <w:p>
      <w:pPr>
        <w:pStyle w:val="2"/>
        <w:ind w:left="0" w:leftChars="0" w:firstLine="0" w:firstLineChars="0"/>
        <w:rPr>
          <w:rFonts w:hint="default"/>
          <w:lang w:val="en-US" w:eastAsia="zh-CN"/>
        </w:rPr>
        <w:sectPr>
          <w:pgSz w:w="16838" w:h="11906" w:orient="landscape"/>
          <w:pgMar w:top="1588" w:right="2098" w:bottom="1474" w:left="1814" w:header="851" w:footer="992" w:gutter="0"/>
          <w:pgNumType w:fmt="numberInDash"/>
          <w:cols w:space="720" w:num="1"/>
          <w:docGrid w:type="lines" w:linePitch="579" w:charSpace="21679"/>
        </w:sectPr>
      </w:pP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20" w:lineRule="exact"/>
        <w:textAlignment w:val="auto"/>
        <w:rPr>
          <w:rFonts w:hint="default"/>
          <w:u w:val="none"/>
          <w:lang w:val="en-US" w:eastAsia="zh-CN"/>
        </w:rPr>
      </w:pPr>
    </w:p>
    <w:sectPr>
      <w:footerReference r:id="rId4" w:type="default"/>
      <w:pgSz w:w="11906" w:h="16838"/>
      <w:pgMar w:top="2098" w:right="1474" w:bottom="1814" w:left="1588" w:header="851" w:footer="992" w:gutter="0"/>
      <w:pgNumType w:fmt="numberInDash"/>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汉仪大宋简">
    <w:panose1 w:val="02010600000101010101"/>
    <w:charset w:val="86"/>
    <w:family w:val="modern"/>
    <w:pitch w:val="default"/>
    <w:sig w:usb0="00000001" w:usb1="080E0800" w:usb2="00000002" w:usb3="00000000" w:csb0="00040000" w:csb1="00000000"/>
  </w:font>
  <w:font w:name="___WRD_EMBED_SUB_46">
    <w:altName w:val="宋体"/>
    <w:panose1 w:val="02010600000101010101"/>
    <w:charset w:val="00"/>
    <w:family w:val="modern"/>
    <w:pitch w:val="default"/>
    <w:sig w:usb0="00000000" w:usb1="000000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C/YuicyAEAAHwDAAAOAAAAAAAA&#10;AAEAIAAAADQBAABkcnMvZTJvRG9jLnhtbFBLBQYAAAAABgAGAFkBAABuBQ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TrueTypeFonts/>
  <w:saveSubsetFonts/>
  <w:bordersDoNotSurroundHeader w:val="false"/>
  <w:bordersDoNotSurroundFooter w:val="false"/>
  <w:documentProtection w:enforcement="0"/>
  <w:defaultTabStop w:val="420"/>
  <w:hyphenationZone w:val="360"/>
  <w:drawingGridHorizontalSpacing w:val="158"/>
  <w:drawingGridVerticalSpacing w:val="579"/>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mYzYxYjhiODMwNzQzNjg0YTQ2YTllZmZkNGUxYTEifQ=="/>
  </w:docVars>
  <w:rsids>
    <w:rsidRoot w:val="00AC7984"/>
    <w:rsid w:val="00012B4B"/>
    <w:rsid w:val="000C5989"/>
    <w:rsid w:val="00132773"/>
    <w:rsid w:val="00141E9D"/>
    <w:rsid w:val="001C2C9E"/>
    <w:rsid w:val="001E1CD1"/>
    <w:rsid w:val="00572ABF"/>
    <w:rsid w:val="005D00B4"/>
    <w:rsid w:val="005E4FB7"/>
    <w:rsid w:val="006C5340"/>
    <w:rsid w:val="0073700A"/>
    <w:rsid w:val="009B356F"/>
    <w:rsid w:val="00AC7984"/>
    <w:rsid w:val="00B366FB"/>
    <w:rsid w:val="00C043A4"/>
    <w:rsid w:val="00C902A2"/>
    <w:rsid w:val="00CC2BCF"/>
    <w:rsid w:val="00D661FB"/>
    <w:rsid w:val="00DA743A"/>
    <w:rsid w:val="00E94C89"/>
    <w:rsid w:val="00FD6326"/>
    <w:rsid w:val="029E54C1"/>
    <w:rsid w:val="02DF7874"/>
    <w:rsid w:val="02F15730"/>
    <w:rsid w:val="032173A3"/>
    <w:rsid w:val="0499500D"/>
    <w:rsid w:val="052942E9"/>
    <w:rsid w:val="061C5951"/>
    <w:rsid w:val="062B7651"/>
    <w:rsid w:val="06737447"/>
    <w:rsid w:val="06DE0F48"/>
    <w:rsid w:val="08093D41"/>
    <w:rsid w:val="091605E2"/>
    <w:rsid w:val="0A506629"/>
    <w:rsid w:val="0ABC1905"/>
    <w:rsid w:val="0B2313A1"/>
    <w:rsid w:val="0BFB5989"/>
    <w:rsid w:val="0C6228A6"/>
    <w:rsid w:val="0D103A3B"/>
    <w:rsid w:val="0E1C3D91"/>
    <w:rsid w:val="0E3F4352"/>
    <w:rsid w:val="0EB41707"/>
    <w:rsid w:val="0F035E78"/>
    <w:rsid w:val="0F4B5BFB"/>
    <w:rsid w:val="12634176"/>
    <w:rsid w:val="130C2C4C"/>
    <w:rsid w:val="131273FF"/>
    <w:rsid w:val="135235C9"/>
    <w:rsid w:val="136D5CA4"/>
    <w:rsid w:val="13B9526A"/>
    <w:rsid w:val="13E35535"/>
    <w:rsid w:val="14885D40"/>
    <w:rsid w:val="14983A03"/>
    <w:rsid w:val="14AA7DC8"/>
    <w:rsid w:val="16B30684"/>
    <w:rsid w:val="18B27E5A"/>
    <w:rsid w:val="19190A63"/>
    <w:rsid w:val="193B3004"/>
    <w:rsid w:val="19970FB9"/>
    <w:rsid w:val="1AB971F2"/>
    <w:rsid w:val="1AC221B1"/>
    <w:rsid w:val="1AC247B8"/>
    <w:rsid w:val="1B81057D"/>
    <w:rsid w:val="1C4B27CE"/>
    <w:rsid w:val="1E6933CF"/>
    <w:rsid w:val="1F247119"/>
    <w:rsid w:val="1F7A2872"/>
    <w:rsid w:val="200F4C64"/>
    <w:rsid w:val="20C67C83"/>
    <w:rsid w:val="20EC6C39"/>
    <w:rsid w:val="21B6308C"/>
    <w:rsid w:val="21D80F55"/>
    <w:rsid w:val="26AF6A04"/>
    <w:rsid w:val="26B963B2"/>
    <w:rsid w:val="27C02B73"/>
    <w:rsid w:val="28146DFC"/>
    <w:rsid w:val="285B042D"/>
    <w:rsid w:val="29033978"/>
    <w:rsid w:val="29065EEE"/>
    <w:rsid w:val="29F129D6"/>
    <w:rsid w:val="2B1044E5"/>
    <w:rsid w:val="2B28682B"/>
    <w:rsid w:val="2C6F68C6"/>
    <w:rsid w:val="2CB97AFB"/>
    <w:rsid w:val="2CDB5BE8"/>
    <w:rsid w:val="2D3E0A65"/>
    <w:rsid w:val="2DB309CE"/>
    <w:rsid w:val="2E5D4E51"/>
    <w:rsid w:val="2EB955BD"/>
    <w:rsid w:val="2F060402"/>
    <w:rsid w:val="2F2F6C52"/>
    <w:rsid w:val="305E3D04"/>
    <w:rsid w:val="31CD2073"/>
    <w:rsid w:val="32225220"/>
    <w:rsid w:val="32534CE7"/>
    <w:rsid w:val="329C2DB1"/>
    <w:rsid w:val="33092244"/>
    <w:rsid w:val="34984C35"/>
    <w:rsid w:val="34DE585C"/>
    <w:rsid w:val="369B0A08"/>
    <w:rsid w:val="374F5993"/>
    <w:rsid w:val="38DB04D5"/>
    <w:rsid w:val="391A7607"/>
    <w:rsid w:val="39EE5AD3"/>
    <w:rsid w:val="39FD40C8"/>
    <w:rsid w:val="39FE76B4"/>
    <w:rsid w:val="3A251F3F"/>
    <w:rsid w:val="3AEC62B0"/>
    <w:rsid w:val="3BEB03F5"/>
    <w:rsid w:val="3CF63099"/>
    <w:rsid w:val="3DF624F8"/>
    <w:rsid w:val="3E2E1324"/>
    <w:rsid w:val="3F512FA9"/>
    <w:rsid w:val="3FF30A27"/>
    <w:rsid w:val="41BF78E7"/>
    <w:rsid w:val="427421F5"/>
    <w:rsid w:val="42B85876"/>
    <w:rsid w:val="4329241A"/>
    <w:rsid w:val="43447DFF"/>
    <w:rsid w:val="43A1139F"/>
    <w:rsid w:val="43E17340"/>
    <w:rsid w:val="440B2F82"/>
    <w:rsid w:val="44815515"/>
    <w:rsid w:val="46B944A3"/>
    <w:rsid w:val="48C27414"/>
    <w:rsid w:val="48E60288"/>
    <w:rsid w:val="4923000B"/>
    <w:rsid w:val="499B250A"/>
    <w:rsid w:val="4A7E0E61"/>
    <w:rsid w:val="4AC36C8C"/>
    <w:rsid w:val="4B043921"/>
    <w:rsid w:val="4B3108FB"/>
    <w:rsid w:val="4B6B391A"/>
    <w:rsid w:val="4C355B2F"/>
    <w:rsid w:val="4C597CB1"/>
    <w:rsid w:val="4E0C5566"/>
    <w:rsid w:val="4EA95DEB"/>
    <w:rsid w:val="4EF7312C"/>
    <w:rsid w:val="4F2C6C47"/>
    <w:rsid w:val="4FBF309A"/>
    <w:rsid w:val="4FCA07E3"/>
    <w:rsid w:val="4FE94B38"/>
    <w:rsid w:val="50BF7518"/>
    <w:rsid w:val="51286055"/>
    <w:rsid w:val="52E35CA9"/>
    <w:rsid w:val="53312A7E"/>
    <w:rsid w:val="53473682"/>
    <w:rsid w:val="534D4399"/>
    <w:rsid w:val="53A50044"/>
    <w:rsid w:val="53C05F76"/>
    <w:rsid w:val="53C71634"/>
    <w:rsid w:val="54616A7E"/>
    <w:rsid w:val="54CE2FBD"/>
    <w:rsid w:val="54FF4F02"/>
    <w:rsid w:val="555E3598"/>
    <w:rsid w:val="55C57862"/>
    <w:rsid w:val="567B6D3A"/>
    <w:rsid w:val="56E458CB"/>
    <w:rsid w:val="57C4188B"/>
    <w:rsid w:val="585960DF"/>
    <w:rsid w:val="59131C73"/>
    <w:rsid w:val="59D65432"/>
    <w:rsid w:val="5A3910C8"/>
    <w:rsid w:val="5AE54867"/>
    <w:rsid w:val="5B801507"/>
    <w:rsid w:val="5BDB0013"/>
    <w:rsid w:val="5C945EED"/>
    <w:rsid w:val="5E802A43"/>
    <w:rsid w:val="5EF4534F"/>
    <w:rsid w:val="5F283105"/>
    <w:rsid w:val="5F9920B5"/>
    <w:rsid w:val="60FF4339"/>
    <w:rsid w:val="61386F13"/>
    <w:rsid w:val="61B71E78"/>
    <w:rsid w:val="61C12AA6"/>
    <w:rsid w:val="6206263E"/>
    <w:rsid w:val="62C4579C"/>
    <w:rsid w:val="648F12E2"/>
    <w:rsid w:val="65785A1B"/>
    <w:rsid w:val="668B656C"/>
    <w:rsid w:val="66FD65F9"/>
    <w:rsid w:val="680F239C"/>
    <w:rsid w:val="6939423C"/>
    <w:rsid w:val="69CF098E"/>
    <w:rsid w:val="6B5228CF"/>
    <w:rsid w:val="6BDD4E47"/>
    <w:rsid w:val="6C1937F1"/>
    <w:rsid w:val="6C723399"/>
    <w:rsid w:val="6D213F1A"/>
    <w:rsid w:val="6E2016C9"/>
    <w:rsid w:val="6ED12971"/>
    <w:rsid w:val="6FFE0864"/>
    <w:rsid w:val="707F29E7"/>
    <w:rsid w:val="70A93515"/>
    <w:rsid w:val="70E239B3"/>
    <w:rsid w:val="743E5F9F"/>
    <w:rsid w:val="753718E0"/>
    <w:rsid w:val="753E5FAC"/>
    <w:rsid w:val="756E00EE"/>
    <w:rsid w:val="75AD25C1"/>
    <w:rsid w:val="760317FE"/>
    <w:rsid w:val="770F0574"/>
    <w:rsid w:val="77A05FDA"/>
    <w:rsid w:val="7B183B79"/>
    <w:rsid w:val="7B275623"/>
    <w:rsid w:val="7C7A4CE5"/>
    <w:rsid w:val="7DBE17A0"/>
    <w:rsid w:val="7E930C71"/>
    <w:rsid w:val="7ED921F9"/>
    <w:rsid w:val="7EF40260"/>
    <w:rsid w:val="7FEC0B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uiPriority w:val="1"/>
  </w:style>
  <w:style w:type="table" w:default="1" w:styleId="8">
    <w:name w:val="Normal Table"/>
    <w:unhideWhenUsed/>
    <w:uiPriority w:val="99"/>
    <w:tblPr>
      <w:tblStyle w:val="8"/>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640" w:firstLineChars="200"/>
    </w:pPr>
    <w:rPr>
      <w:b/>
      <w:bCs/>
      <w:szCs w:val="24"/>
    </w:rPr>
  </w:style>
  <w:style w:type="paragraph" w:styleId="3">
    <w:name w:val="Body Text Indent"/>
    <w:basedOn w:val="1"/>
    <w:unhideWhenUsed/>
    <w:qFormat/>
    <w:uiPriority w:val="99"/>
    <w:pPr>
      <w:spacing w:after="120"/>
      <w:ind w:left="420" w:leftChars="200"/>
    </w:pPr>
  </w:style>
  <w:style w:type="paragraph" w:styleId="4">
    <w:name w:val="Balloon Text"/>
    <w:basedOn w:val="1"/>
    <w:link w:val="11"/>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iPriority w:val="59"/>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批注框文本 Char"/>
    <w:basedOn w:val="10"/>
    <w:link w:val="4"/>
    <w:semiHidden/>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页眉 Char"/>
    <w:basedOn w:val="10"/>
    <w:link w:val="6"/>
    <w:uiPriority w:val="99"/>
    <w:rPr>
      <w:sz w:val="18"/>
      <w:szCs w:val="18"/>
    </w:rPr>
  </w:style>
  <w:style w:type="paragraph" w:customStyle="1" w:styleId="14">
    <w:name w:val="Body text|1"/>
    <w:basedOn w:val="1"/>
    <w:qFormat/>
    <w:uiPriority w:val="0"/>
    <w:pPr>
      <w:spacing w:line="394" w:lineRule="auto"/>
      <w:ind w:firstLine="400"/>
    </w:pPr>
    <w:rPr>
      <w:rFonts w:ascii="宋体" w:hAnsi="宋体" w:eastAsia="宋体" w:cs="宋体"/>
      <w:sz w:val="30"/>
      <w:szCs w:val="30"/>
      <w:lang w:val="zh-TW" w:eastAsia="zh-TW" w:bidi="zh-TW"/>
    </w:rPr>
  </w:style>
  <w:style w:type="paragraph" w:customStyle="1" w:styleId="15">
    <w:name w:val="Other|1"/>
    <w:basedOn w:val="1"/>
    <w:qFormat/>
    <w:uiPriority w:val="0"/>
    <w:pPr>
      <w:spacing w:line="394" w:lineRule="auto"/>
      <w:ind w:firstLine="400"/>
    </w:pPr>
    <w:rPr>
      <w:rFonts w:ascii="宋体" w:hAnsi="宋体" w:eastAsia="宋体" w:cs="宋体"/>
      <w:sz w:val="30"/>
      <w:szCs w:val="30"/>
      <w:lang w:val="zh-TW" w:eastAsia="zh-TW" w:bidi="zh-TW"/>
    </w:rPr>
  </w:style>
  <w:style w:type="paragraph" w:customStyle="1" w:styleId="16">
    <w:name w:val="列表段落1"/>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6254</Words>
  <Characters>7233</Characters>
  <Lines>1</Lines>
  <Paragraphs>1</Paragraphs>
  <TotalTime>20</TotalTime>
  <ScaleCrop>false</ScaleCrop>
  <LinksUpToDate>false</LinksUpToDate>
  <CharactersWithSpaces>7290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2021-03-17T09:22:00Z</dcterms:created>
  <dc:creator>梁康</dc:creator>
  <cp:lastModifiedBy>圆圆的小跟班</cp:lastModifiedBy>
  <cp:lastPrinted>2023-05-25T11:20:32Z</cp:lastPrinted>
  <dcterms:modified xsi:type="dcterms:W3CDTF">2023-05-26T16:59:26Z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0D2A378B343544FB801CF6009738CD06</vt:lpwstr>
  </property>
</Properties>
</file>